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A324" w14:textId="77777777" w:rsidR="006714D9" w:rsidRPr="00783E48" w:rsidRDefault="006714D9" w:rsidP="00783E48">
      <w:pPr>
        <w:pBdr>
          <w:bottom w:val="single" w:sz="6" w:space="10" w:color="EEEEEE"/>
        </w:pBdr>
        <w:spacing w:after="100" w:afterAutospacing="1" w:line="240" w:lineRule="auto"/>
        <w:jc w:val="center"/>
        <w:outlineLvl w:val="1"/>
        <w:rPr>
          <w:rFonts w:eastAsia="Times New Roman" w:cstheme="minorHAnsi"/>
          <w:b/>
          <w:bCs/>
          <w:color w:val="13183E"/>
          <w:sz w:val="36"/>
          <w:szCs w:val="36"/>
          <w:lang w:eastAsia="tr-TR"/>
        </w:rPr>
      </w:pPr>
      <w:r w:rsidRPr="00783E48">
        <w:rPr>
          <w:rFonts w:eastAsia="Times New Roman" w:cstheme="minorHAnsi"/>
          <w:b/>
          <w:bCs/>
          <w:color w:val="13183E"/>
          <w:sz w:val="36"/>
          <w:szCs w:val="36"/>
          <w:lang w:eastAsia="tr-TR"/>
        </w:rPr>
        <w:t>Kişisel Verilerin Korunması Kanunu Aydınlatma Metni</w:t>
      </w:r>
    </w:p>
    <w:p w14:paraId="7C5B4E39" w14:textId="77777777" w:rsidR="006714D9" w:rsidRPr="00783E48" w:rsidRDefault="006714D9" w:rsidP="006714D9">
      <w:pPr>
        <w:spacing w:after="0" w:line="240" w:lineRule="auto"/>
        <w:jc w:val="center"/>
        <w:rPr>
          <w:rFonts w:eastAsia="Times New Roman" w:cstheme="minorHAnsi"/>
          <w:b/>
          <w:bCs/>
          <w:sz w:val="24"/>
          <w:szCs w:val="24"/>
          <w:shd w:val="clear" w:color="auto" w:fill="FFFFFF"/>
          <w:lang w:eastAsia="tr-TR"/>
        </w:rPr>
      </w:pPr>
      <w:r w:rsidRPr="00783E48">
        <w:rPr>
          <w:rFonts w:eastAsia="Times New Roman" w:cstheme="minorHAnsi"/>
          <w:b/>
          <w:bCs/>
          <w:sz w:val="24"/>
          <w:szCs w:val="24"/>
          <w:shd w:val="clear" w:color="auto" w:fill="FFFFFF"/>
          <w:lang w:eastAsia="tr-TR"/>
        </w:rPr>
        <w:t>ADANA KOLEJİ MEZUNLARI DERNEĞİ</w:t>
      </w:r>
    </w:p>
    <w:p w14:paraId="113985F4" w14:textId="55D4E0D5" w:rsidR="006714D9" w:rsidRPr="00783E48" w:rsidRDefault="006714D9" w:rsidP="006714D9">
      <w:pPr>
        <w:spacing w:after="0" w:line="240" w:lineRule="auto"/>
        <w:jc w:val="center"/>
        <w:rPr>
          <w:rFonts w:eastAsia="Times New Roman" w:cstheme="minorHAnsi"/>
          <w:sz w:val="24"/>
          <w:szCs w:val="24"/>
          <w:lang w:eastAsia="tr-TR"/>
        </w:rPr>
      </w:pPr>
      <w:r w:rsidRPr="00783E48">
        <w:rPr>
          <w:rFonts w:eastAsia="Times New Roman" w:cstheme="minorHAnsi"/>
          <w:b/>
          <w:bCs/>
          <w:sz w:val="24"/>
          <w:szCs w:val="24"/>
          <w:shd w:val="clear" w:color="auto" w:fill="FFFFFF"/>
          <w:lang w:eastAsia="tr-TR"/>
        </w:rPr>
        <w:t>Kişisel Verilerin Korunması Kanunu Aydınlatma Metni</w:t>
      </w:r>
    </w:p>
    <w:p w14:paraId="091AF5C8" w14:textId="6325DC5A" w:rsidR="00390D59" w:rsidRDefault="006714D9" w:rsidP="006714D9">
      <w:pPr>
        <w:spacing w:after="0" w:line="240" w:lineRule="auto"/>
        <w:jc w:val="both"/>
        <w:rPr>
          <w:rFonts w:eastAsia="Times New Roman" w:cstheme="minorHAnsi"/>
          <w:sz w:val="24"/>
          <w:szCs w:val="24"/>
          <w:shd w:val="clear" w:color="auto" w:fill="FFFFFF"/>
          <w:lang w:eastAsia="tr-TR"/>
        </w:rPr>
      </w:pPr>
      <w:r w:rsidRPr="00783E48">
        <w:rPr>
          <w:rFonts w:eastAsia="Times New Roman" w:cstheme="minorHAnsi"/>
          <w:sz w:val="24"/>
          <w:szCs w:val="24"/>
          <w:lang w:eastAsia="tr-TR"/>
        </w:rPr>
        <w:br/>
      </w:r>
      <w:r w:rsidRPr="00783E48">
        <w:rPr>
          <w:rFonts w:eastAsia="Times New Roman" w:cstheme="minorHAnsi"/>
          <w:sz w:val="24"/>
          <w:szCs w:val="24"/>
          <w:shd w:val="clear" w:color="auto" w:fill="FFFFFF"/>
          <w:lang w:eastAsia="tr-TR"/>
        </w:rPr>
        <w:t>        6698 sayılı Kişisel Verilerin Korunması Kanunu’nun (KVKK) “Veri Sorumlusunun Aydınlatma Yükümlülüğü” başlıklı 10 uncu maddesinde veri sorumlusunun adres ve bilgileri, kişisel verilerin hangi amaçlarla işleneceği, işlenen kişisel verilerin kimlere ve hangi amaçla aktarılabileceği, kişisel veri toplamanın yöntemi ve hukuki sebebi, kişisel veri sahibinin veri sorumlusuna yöneltebileceği hakları düzenlenmiş olup Kanunun 11 inci maddesinde yer alan hakları konusunda bilgilendirme yükümlülüğü getirmiştir.</w:t>
      </w:r>
    </w:p>
    <w:p w14:paraId="3E835484" w14:textId="77777777" w:rsidR="00EA6F16" w:rsidRPr="00783E48" w:rsidRDefault="00EA6F16" w:rsidP="006714D9">
      <w:pPr>
        <w:spacing w:after="0" w:line="240" w:lineRule="auto"/>
        <w:jc w:val="both"/>
        <w:rPr>
          <w:rFonts w:eastAsia="Times New Roman" w:cstheme="minorHAnsi"/>
          <w:sz w:val="24"/>
          <w:szCs w:val="24"/>
          <w:shd w:val="clear" w:color="auto" w:fill="FFFFFF"/>
          <w:lang w:eastAsia="tr-TR"/>
        </w:rPr>
      </w:pPr>
    </w:p>
    <w:p w14:paraId="0C76169A" w14:textId="21E10D15" w:rsidR="00390D59" w:rsidRPr="00C44089" w:rsidRDefault="00390D59" w:rsidP="00390D59">
      <w:pPr>
        <w:shd w:val="clear" w:color="auto" w:fill="FFFFFF"/>
        <w:ind w:firstLine="708"/>
        <w:jc w:val="both"/>
        <w:rPr>
          <w:rFonts w:cstheme="minorHAnsi"/>
          <w:color w:val="000000"/>
          <w:sz w:val="24"/>
          <w:szCs w:val="24"/>
        </w:rPr>
      </w:pPr>
      <w:r w:rsidRPr="00783E48">
        <w:rPr>
          <w:rFonts w:cstheme="minorHAnsi"/>
          <w:b/>
          <w:bCs/>
          <w:color w:val="000000"/>
          <w:sz w:val="24"/>
          <w:szCs w:val="24"/>
          <w:shd w:val="clear" w:color="auto" w:fill="FFFFFF"/>
        </w:rPr>
        <w:t>Adana Koleji Mezunları</w:t>
      </w:r>
      <w:r w:rsidRPr="00C44089">
        <w:rPr>
          <w:rFonts w:cstheme="minorHAnsi"/>
          <w:b/>
          <w:bCs/>
          <w:color w:val="000000"/>
          <w:sz w:val="24"/>
          <w:szCs w:val="24"/>
          <w:shd w:val="clear" w:color="auto" w:fill="FFFFFF"/>
        </w:rPr>
        <w:t xml:space="preserve"> Derneği </w:t>
      </w:r>
      <w:r w:rsidRPr="00C44089">
        <w:rPr>
          <w:rFonts w:cstheme="minorHAnsi"/>
          <w:color w:val="000000"/>
          <w:sz w:val="24"/>
          <w:szCs w:val="24"/>
          <w:shd w:val="clear" w:color="auto" w:fill="FFFFFF"/>
        </w:rPr>
        <w:t xml:space="preserve">olarak; veri sorumlusu sıfatıyla, işleme amacı ile bağlantılı, sınırlı ve ölçülü şekilde, duruma göre bizim talep ettiğimiz ve/veya sizlerin bizimle paylaşmış olduğunuz kişisel verilerinizin, işlenmelerini gerektiren amaç çerçevesinde; kaydedileceğini, depolanacağını, </w:t>
      </w:r>
      <w:r w:rsidR="004229FE" w:rsidRPr="00C44089">
        <w:rPr>
          <w:rFonts w:cstheme="minorHAnsi"/>
          <w:color w:val="000000"/>
          <w:sz w:val="24"/>
          <w:szCs w:val="24"/>
          <w:shd w:val="clear" w:color="auto" w:fill="FFFFFF"/>
        </w:rPr>
        <w:t>muh</w:t>
      </w:r>
      <w:r w:rsidR="004229FE" w:rsidRPr="00783E48">
        <w:rPr>
          <w:rFonts w:cstheme="minorHAnsi"/>
          <w:color w:val="000000"/>
          <w:sz w:val="24"/>
          <w:szCs w:val="24"/>
          <w:shd w:val="clear" w:color="auto" w:fill="FFFFFF"/>
        </w:rPr>
        <w:t>a</w:t>
      </w:r>
      <w:r w:rsidR="004229FE" w:rsidRPr="00C44089">
        <w:rPr>
          <w:rFonts w:cstheme="minorHAnsi"/>
          <w:color w:val="000000"/>
          <w:sz w:val="24"/>
          <w:szCs w:val="24"/>
          <w:shd w:val="clear" w:color="auto" w:fill="FFFFFF"/>
        </w:rPr>
        <w:t>faza</w:t>
      </w:r>
      <w:r w:rsidRPr="00C44089">
        <w:rPr>
          <w:rFonts w:cstheme="minorHAnsi"/>
          <w:color w:val="000000"/>
          <w:sz w:val="24"/>
          <w:szCs w:val="24"/>
          <w:shd w:val="clear" w:color="auto" w:fill="FFFFFF"/>
        </w:rPr>
        <w:t xml:space="preserve"> edileceğini, yeniden düzenleneceğini, kanunen bu kişisel verileri talep etmeye yetkili olan kurumlar ile paylaşılacağını ve KVKK’nın öngördüğü şartlarda, KVKK’da sayılan sair şekillerde işlenebileceğini bildiririz.</w:t>
      </w:r>
    </w:p>
    <w:p w14:paraId="083225FE"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06E82C96" w14:textId="78340BD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 xml:space="preserve">        Bu kapsamda; </w:t>
      </w:r>
      <w:r w:rsidR="00390D59" w:rsidRPr="00783E48">
        <w:rPr>
          <w:rFonts w:eastAsia="Times New Roman" w:cstheme="minorHAnsi"/>
          <w:sz w:val="24"/>
          <w:szCs w:val="24"/>
          <w:shd w:val="clear" w:color="auto" w:fill="FFFFFF"/>
          <w:lang w:eastAsia="tr-TR"/>
        </w:rPr>
        <w:t>Derneğimiz</w:t>
      </w:r>
      <w:r w:rsidRPr="00783E48">
        <w:rPr>
          <w:rFonts w:eastAsia="Times New Roman" w:cstheme="minorHAnsi"/>
          <w:sz w:val="24"/>
          <w:szCs w:val="24"/>
          <w:shd w:val="clear" w:color="auto" w:fill="FFFFFF"/>
          <w:lang w:eastAsia="tr-TR"/>
        </w:rPr>
        <w:t xml:space="preserve"> Kişisel Verilerin Korunması Kanunu Aydınlatma Metni, KVKK ve ilgili mevzuat uyarınca veri sahiplerini bilgilendirmek ve aydınlatmak amacı ile hazırlanmıştır.</w:t>
      </w:r>
    </w:p>
    <w:p w14:paraId="14032985"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40F80804" w14:textId="708AAA6A" w:rsidR="006714D9" w:rsidRPr="00783E48" w:rsidRDefault="006714D9" w:rsidP="006714D9">
      <w:pPr>
        <w:spacing w:after="0" w:line="240" w:lineRule="auto"/>
        <w:rPr>
          <w:rFonts w:eastAsia="Times New Roman" w:cstheme="minorHAnsi"/>
          <w:sz w:val="24"/>
          <w:szCs w:val="24"/>
          <w:shd w:val="clear" w:color="auto" w:fill="FFFFFF"/>
          <w:lang w:eastAsia="tr-TR"/>
        </w:rPr>
      </w:pPr>
      <w:r w:rsidRPr="00783E48">
        <w:rPr>
          <w:rFonts w:eastAsia="Times New Roman" w:cstheme="minorHAnsi"/>
          <w:b/>
          <w:bCs/>
          <w:sz w:val="24"/>
          <w:szCs w:val="24"/>
          <w:shd w:val="clear" w:color="auto" w:fill="FFFFFF"/>
          <w:lang w:eastAsia="tr-TR"/>
        </w:rPr>
        <w:t>Veri Sorumlusunun Kimliği</w:t>
      </w:r>
      <w:r w:rsidRPr="00783E48">
        <w:rPr>
          <w:rFonts w:eastAsia="Times New Roman" w:cstheme="minorHAnsi"/>
          <w:sz w:val="24"/>
          <w:szCs w:val="24"/>
          <w:shd w:val="clear" w:color="auto" w:fill="FFFFFF"/>
          <w:lang w:eastAsia="tr-TR"/>
        </w:rPr>
        <w:br/>
      </w:r>
      <w:r w:rsidRPr="00783E48">
        <w:rPr>
          <w:rFonts w:eastAsia="Times New Roman" w:cstheme="minorHAnsi"/>
          <w:b/>
          <w:bCs/>
          <w:sz w:val="24"/>
          <w:szCs w:val="24"/>
          <w:shd w:val="clear" w:color="auto" w:fill="FFFFFF"/>
          <w:lang w:eastAsia="tr-TR"/>
        </w:rPr>
        <w:t>Veri Sorumlusu</w:t>
      </w:r>
      <w:r w:rsidR="000C28AD">
        <w:rPr>
          <w:rFonts w:eastAsia="Times New Roman" w:cstheme="minorHAnsi"/>
          <w:b/>
          <w:bCs/>
          <w:sz w:val="24"/>
          <w:szCs w:val="24"/>
          <w:shd w:val="clear" w:color="auto" w:fill="FFFFFF"/>
          <w:lang w:eastAsia="tr-TR"/>
        </w:rPr>
        <w:tab/>
      </w:r>
      <w:r w:rsidRPr="00783E48">
        <w:rPr>
          <w:rFonts w:eastAsia="Times New Roman" w:cstheme="minorHAnsi"/>
          <w:b/>
          <w:bCs/>
          <w:sz w:val="24"/>
          <w:szCs w:val="24"/>
          <w:shd w:val="clear" w:color="auto" w:fill="FFFFFF"/>
          <w:lang w:eastAsia="tr-TR"/>
        </w:rPr>
        <w:t>: </w:t>
      </w:r>
      <w:r w:rsidRPr="00783E48">
        <w:rPr>
          <w:rFonts w:eastAsia="Times New Roman" w:cstheme="minorHAnsi"/>
          <w:sz w:val="24"/>
          <w:szCs w:val="24"/>
          <w:shd w:val="clear" w:color="auto" w:fill="FFFFFF"/>
          <w:lang w:eastAsia="tr-TR"/>
        </w:rPr>
        <w:t>Adana Koleji Mezunları Derneği </w:t>
      </w:r>
      <w:r w:rsidRPr="00783E48">
        <w:rPr>
          <w:rFonts w:eastAsia="Times New Roman" w:cstheme="minorHAnsi"/>
          <w:sz w:val="24"/>
          <w:szCs w:val="24"/>
          <w:shd w:val="clear" w:color="auto" w:fill="FFFFFF"/>
          <w:lang w:eastAsia="tr-TR"/>
        </w:rPr>
        <w:br/>
      </w:r>
      <w:r w:rsidRPr="00783E48">
        <w:rPr>
          <w:rFonts w:eastAsia="Times New Roman" w:cstheme="minorHAnsi"/>
          <w:b/>
          <w:bCs/>
          <w:sz w:val="24"/>
          <w:szCs w:val="24"/>
          <w:shd w:val="clear" w:color="auto" w:fill="FFFFFF"/>
          <w:lang w:eastAsia="tr-TR"/>
        </w:rPr>
        <w:t>Telefon</w:t>
      </w:r>
      <w:r w:rsidR="000C28AD">
        <w:rPr>
          <w:rFonts w:eastAsia="Times New Roman" w:cstheme="minorHAnsi"/>
          <w:b/>
          <w:bCs/>
          <w:sz w:val="24"/>
          <w:szCs w:val="24"/>
          <w:shd w:val="clear" w:color="auto" w:fill="FFFFFF"/>
          <w:lang w:eastAsia="tr-TR"/>
        </w:rPr>
        <w:tab/>
      </w:r>
      <w:r w:rsidR="000C28AD">
        <w:rPr>
          <w:rFonts w:eastAsia="Times New Roman" w:cstheme="minorHAnsi"/>
          <w:b/>
          <w:bCs/>
          <w:sz w:val="24"/>
          <w:szCs w:val="24"/>
          <w:shd w:val="clear" w:color="auto" w:fill="FFFFFF"/>
          <w:lang w:eastAsia="tr-TR"/>
        </w:rPr>
        <w:tab/>
      </w:r>
      <w:r w:rsidRPr="00783E48">
        <w:rPr>
          <w:rFonts w:eastAsia="Times New Roman" w:cstheme="minorHAnsi"/>
          <w:b/>
          <w:bCs/>
          <w:sz w:val="24"/>
          <w:szCs w:val="24"/>
          <w:shd w:val="clear" w:color="auto" w:fill="FFFFFF"/>
          <w:lang w:eastAsia="tr-TR"/>
        </w:rPr>
        <w:t>: </w:t>
      </w:r>
      <w:r w:rsidRPr="00783E48">
        <w:rPr>
          <w:rFonts w:eastAsia="Times New Roman" w:cstheme="minorHAnsi"/>
          <w:sz w:val="24"/>
          <w:szCs w:val="24"/>
          <w:shd w:val="clear" w:color="auto" w:fill="FFFFFF"/>
          <w:lang w:eastAsia="tr-TR"/>
        </w:rPr>
        <w:t>+90 (322) 444 67 68</w:t>
      </w:r>
      <w:r w:rsidRPr="00783E48">
        <w:rPr>
          <w:rFonts w:eastAsia="Times New Roman" w:cstheme="minorHAnsi"/>
          <w:sz w:val="24"/>
          <w:szCs w:val="24"/>
          <w:shd w:val="clear" w:color="auto" w:fill="FFFFFF"/>
          <w:lang w:eastAsia="tr-TR"/>
        </w:rPr>
        <w:br/>
      </w:r>
      <w:r w:rsidRPr="00783E48">
        <w:rPr>
          <w:rFonts w:eastAsia="Times New Roman" w:cstheme="minorHAnsi"/>
          <w:b/>
          <w:bCs/>
          <w:sz w:val="24"/>
          <w:szCs w:val="24"/>
          <w:shd w:val="clear" w:color="auto" w:fill="FFFFFF"/>
          <w:lang w:eastAsia="tr-TR"/>
        </w:rPr>
        <w:t>İnternet Sitesi Adresi</w:t>
      </w:r>
      <w:r w:rsidR="000C28AD">
        <w:rPr>
          <w:rFonts w:eastAsia="Times New Roman" w:cstheme="minorHAnsi"/>
          <w:b/>
          <w:bCs/>
          <w:sz w:val="24"/>
          <w:szCs w:val="24"/>
          <w:shd w:val="clear" w:color="auto" w:fill="FFFFFF"/>
          <w:lang w:eastAsia="tr-TR"/>
        </w:rPr>
        <w:tab/>
      </w:r>
      <w:r w:rsidRPr="00783E48">
        <w:rPr>
          <w:rFonts w:eastAsia="Times New Roman" w:cstheme="minorHAnsi"/>
          <w:b/>
          <w:bCs/>
          <w:sz w:val="24"/>
          <w:szCs w:val="24"/>
          <w:shd w:val="clear" w:color="auto" w:fill="FFFFFF"/>
          <w:lang w:eastAsia="tr-TR"/>
        </w:rPr>
        <w:t>:</w:t>
      </w:r>
      <w:r w:rsidRPr="00783E48">
        <w:rPr>
          <w:rFonts w:eastAsia="Times New Roman" w:cstheme="minorHAnsi"/>
          <w:sz w:val="24"/>
          <w:szCs w:val="24"/>
          <w:shd w:val="clear" w:color="auto" w:fill="FFFFFF"/>
          <w:lang w:eastAsia="tr-TR"/>
        </w:rPr>
        <w:t> https://www.adkomed.com.tr</w:t>
      </w:r>
      <w:r w:rsidRPr="00783E48">
        <w:rPr>
          <w:rFonts w:eastAsia="Times New Roman" w:cstheme="minorHAnsi"/>
          <w:sz w:val="24"/>
          <w:szCs w:val="24"/>
          <w:shd w:val="clear" w:color="auto" w:fill="FFFFFF"/>
          <w:lang w:eastAsia="tr-TR"/>
        </w:rPr>
        <w:br/>
      </w:r>
      <w:r w:rsidRPr="00783E48">
        <w:rPr>
          <w:rFonts w:eastAsia="Times New Roman" w:cstheme="minorHAnsi"/>
          <w:b/>
          <w:bCs/>
          <w:sz w:val="24"/>
          <w:szCs w:val="24"/>
          <w:shd w:val="clear" w:color="auto" w:fill="FFFFFF"/>
          <w:lang w:eastAsia="tr-TR"/>
        </w:rPr>
        <w:t>E-posta Adresi</w:t>
      </w:r>
      <w:r w:rsidR="000C28AD">
        <w:rPr>
          <w:rFonts w:eastAsia="Times New Roman" w:cstheme="minorHAnsi"/>
          <w:b/>
          <w:bCs/>
          <w:sz w:val="24"/>
          <w:szCs w:val="24"/>
          <w:shd w:val="clear" w:color="auto" w:fill="FFFFFF"/>
          <w:lang w:eastAsia="tr-TR"/>
        </w:rPr>
        <w:tab/>
      </w:r>
      <w:r w:rsidRPr="00783E48">
        <w:rPr>
          <w:rFonts w:eastAsia="Times New Roman" w:cstheme="minorHAnsi"/>
          <w:b/>
          <w:bCs/>
          <w:sz w:val="24"/>
          <w:szCs w:val="24"/>
          <w:shd w:val="clear" w:color="auto" w:fill="FFFFFF"/>
          <w:lang w:eastAsia="tr-TR"/>
        </w:rPr>
        <w:t>:</w:t>
      </w:r>
      <w:r w:rsidRPr="00783E48">
        <w:rPr>
          <w:rFonts w:eastAsia="Times New Roman" w:cstheme="minorHAnsi"/>
          <w:sz w:val="24"/>
          <w:szCs w:val="24"/>
          <w:shd w:val="clear" w:color="auto" w:fill="FFFFFF"/>
          <w:lang w:eastAsia="tr-TR"/>
        </w:rPr>
        <w:t> </w:t>
      </w:r>
      <w:hyperlink r:id="rId5" w:history="1">
        <w:r w:rsidRPr="00783E48">
          <w:rPr>
            <w:rStyle w:val="Kpr"/>
            <w:rFonts w:eastAsia="Times New Roman" w:cstheme="minorHAnsi"/>
            <w:sz w:val="24"/>
            <w:szCs w:val="24"/>
            <w:shd w:val="clear" w:color="auto" w:fill="FFFFFF"/>
            <w:lang w:eastAsia="tr-TR"/>
          </w:rPr>
          <w:t>info@adkomed.com.tr</w:t>
        </w:r>
      </w:hyperlink>
    </w:p>
    <w:p w14:paraId="15A0E40F" w14:textId="5859C221" w:rsidR="000C28AD" w:rsidRDefault="006714D9" w:rsidP="000C28AD">
      <w:pPr>
        <w:spacing w:after="0" w:line="240" w:lineRule="auto"/>
        <w:ind w:left="2120" w:hanging="2120"/>
        <w:rPr>
          <w:rFonts w:eastAsia="Times New Roman" w:cstheme="minorHAnsi"/>
          <w:sz w:val="24"/>
          <w:szCs w:val="24"/>
          <w:shd w:val="clear" w:color="auto" w:fill="FFFFFF"/>
          <w:lang w:eastAsia="tr-TR"/>
        </w:rPr>
      </w:pPr>
      <w:r w:rsidRPr="00783E48">
        <w:rPr>
          <w:rFonts w:eastAsia="Times New Roman" w:cstheme="minorHAnsi"/>
          <w:b/>
          <w:bCs/>
          <w:sz w:val="24"/>
          <w:szCs w:val="24"/>
          <w:shd w:val="clear" w:color="auto" w:fill="FFFFFF"/>
          <w:lang w:eastAsia="tr-TR"/>
        </w:rPr>
        <w:t>Adres</w:t>
      </w:r>
      <w:r w:rsidR="000C28AD">
        <w:rPr>
          <w:rFonts w:eastAsia="Times New Roman" w:cstheme="minorHAnsi"/>
          <w:b/>
          <w:bCs/>
          <w:sz w:val="24"/>
          <w:szCs w:val="24"/>
          <w:shd w:val="clear" w:color="auto" w:fill="FFFFFF"/>
          <w:lang w:eastAsia="tr-TR"/>
        </w:rPr>
        <w:tab/>
      </w:r>
      <w:r w:rsidR="000C28AD">
        <w:rPr>
          <w:rFonts w:eastAsia="Times New Roman" w:cstheme="minorHAnsi"/>
          <w:b/>
          <w:bCs/>
          <w:sz w:val="24"/>
          <w:szCs w:val="24"/>
          <w:shd w:val="clear" w:color="auto" w:fill="FFFFFF"/>
          <w:lang w:eastAsia="tr-TR"/>
        </w:rPr>
        <w:tab/>
      </w:r>
      <w:r w:rsidRPr="00783E48">
        <w:rPr>
          <w:rFonts w:eastAsia="Times New Roman" w:cstheme="minorHAnsi"/>
          <w:b/>
          <w:bCs/>
          <w:sz w:val="24"/>
          <w:szCs w:val="24"/>
          <w:shd w:val="clear" w:color="auto" w:fill="FFFFFF"/>
          <w:lang w:eastAsia="tr-TR"/>
        </w:rPr>
        <w:t>: </w:t>
      </w:r>
      <w:r w:rsidRPr="00783E48">
        <w:rPr>
          <w:rFonts w:eastAsia="Times New Roman" w:cstheme="minorHAnsi"/>
          <w:sz w:val="24"/>
          <w:szCs w:val="24"/>
          <w:shd w:val="clear" w:color="auto" w:fill="FFFFFF"/>
          <w:lang w:eastAsia="tr-TR"/>
        </w:rPr>
        <w:t xml:space="preserve">Yenibaraj Mahallesi Nursultan Nazarbayev Bul. No:15 </w:t>
      </w:r>
    </w:p>
    <w:p w14:paraId="585CA18A" w14:textId="5F14707A" w:rsidR="006714D9" w:rsidRPr="00783E48" w:rsidRDefault="000C28AD" w:rsidP="000C28AD">
      <w:pPr>
        <w:spacing w:after="0" w:line="240" w:lineRule="auto"/>
        <w:ind w:left="4956" w:firstLine="708"/>
        <w:rPr>
          <w:rFonts w:eastAsia="Times New Roman" w:cstheme="minorHAnsi"/>
          <w:sz w:val="24"/>
          <w:szCs w:val="24"/>
          <w:lang w:eastAsia="tr-TR"/>
        </w:rPr>
      </w:pPr>
      <w:r>
        <w:rPr>
          <w:rFonts w:eastAsia="Times New Roman" w:cstheme="minorHAnsi"/>
          <w:sz w:val="24"/>
          <w:szCs w:val="24"/>
          <w:shd w:val="clear" w:color="auto" w:fill="FFFFFF"/>
          <w:lang w:eastAsia="tr-TR"/>
        </w:rPr>
        <w:t xml:space="preserve">     </w:t>
      </w:r>
      <w:r w:rsidR="006714D9" w:rsidRPr="00783E48">
        <w:rPr>
          <w:rFonts w:eastAsia="Times New Roman" w:cstheme="minorHAnsi"/>
          <w:sz w:val="24"/>
          <w:szCs w:val="24"/>
          <w:shd w:val="clear" w:color="auto" w:fill="FFFFFF"/>
          <w:lang w:eastAsia="tr-TR"/>
        </w:rPr>
        <w:t>Seyhan/ADANA       </w:t>
      </w:r>
      <w:r w:rsidR="006714D9" w:rsidRPr="00783E48">
        <w:rPr>
          <w:rFonts w:eastAsia="Times New Roman" w:cstheme="minorHAnsi"/>
          <w:sz w:val="24"/>
          <w:szCs w:val="24"/>
          <w:lang w:eastAsia="tr-TR"/>
        </w:rPr>
        <w:br/>
        <w:t> </w:t>
      </w:r>
    </w:p>
    <w:p w14:paraId="74AE1D3F"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b/>
          <w:bCs/>
          <w:sz w:val="24"/>
          <w:szCs w:val="24"/>
          <w:shd w:val="clear" w:color="auto" w:fill="FFFFFF"/>
          <w:lang w:eastAsia="tr-TR"/>
        </w:rPr>
        <w:t>        1. Amaç</w:t>
      </w:r>
    </w:p>
    <w:p w14:paraId="56A4EC3A"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10074E1B" w14:textId="3E2C7DC8"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 xml:space="preserve">        Adana Koleji Mezunları </w:t>
      </w:r>
      <w:r w:rsidR="004229FE" w:rsidRPr="00783E48">
        <w:rPr>
          <w:rFonts w:eastAsia="Times New Roman" w:cstheme="minorHAnsi"/>
          <w:sz w:val="24"/>
          <w:szCs w:val="24"/>
          <w:shd w:val="clear" w:color="auto" w:fill="FFFFFF"/>
          <w:lang w:eastAsia="tr-TR"/>
        </w:rPr>
        <w:t>Derneği (</w:t>
      </w:r>
      <w:r w:rsidRPr="00783E48">
        <w:rPr>
          <w:rFonts w:eastAsia="Times New Roman" w:cstheme="minorHAnsi"/>
          <w:sz w:val="24"/>
          <w:szCs w:val="24"/>
          <w:shd w:val="clear" w:color="auto" w:fill="FFFFFF"/>
          <w:lang w:eastAsia="tr-TR"/>
        </w:rPr>
        <w:t xml:space="preserve">“Veri Sorumlusu” ve/veya “Dernek”), kişisel verilerinizin 6698 sayılı Kişisel Verilerin Korunması Kanunu’na (“Kanun”) uygun şekilde işlenmesini amaçlamaktadır. İşbu aydınlatma metni, KVKK'nin 10 uncu Maddesi ile 10 Mart 2018 tarihli ve 30356 sayılı Resmî Gazete’de yayımlanan Aydınlatma Yükümlülüğünün Yerine Getirilmesinde Uyulacak Usul ve Esaslar Hakkında Tebliğ uyarınca, </w:t>
      </w:r>
      <w:r w:rsidR="00390D59" w:rsidRPr="00783E48">
        <w:rPr>
          <w:rFonts w:eastAsia="Times New Roman" w:cstheme="minorHAnsi"/>
          <w:sz w:val="24"/>
          <w:szCs w:val="24"/>
          <w:shd w:val="clear" w:color="auto" w:fill="FFFFFF"/>
          <w:lang w:eastAsia="tr-TR"/>
        </w:rPr>
        <w:t>Derneğin</w:t>
      </w:r>
      <w:r w:rsidRPr="00783E48">
        <w:rPr>
          <w:rFonts w:eastAsia="Times New Roman" w:cstheme="minorHAnsi"/>
          <w:sz w:val="24"/>
          <w:szCs w:val="24"/>
          <w:shd w:val="clear" w:color="auto" w:fill="FFFFFF"/>
          <w:lang w:eastAsia="tr-TR"/>
        </w:rPr>
        <w:t xml:space="preserve"> tüzel kişiliği, ilgili birimleri ve bağlı kuruluşlarında toplanan kişisel verilerin işlenmesine ilişkin ilgili kişilerin aydınlatılması amacıyla hazırlanmıştır.</w:t>
      </w:r>
    </w:p>
    <w:p w14:paraId="034C1DE8"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1A23F452"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        Bu kapsamda; Kişisel Verilerin Korunması ve İşlenmesine İlişkin Aydınlatma (Bilgilendirme) Metni, KVKK ve ilgili mevzuat uyarınca veri sahiplerini bilgilendirmek ve aydınlatmak amacıyla hazırlanmıştır.</w:t>
      </w:r>
    </w:p>
    <w:p w14:paraId="49BDCC59" w14:textId="063D3534"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br/>
      </w:r>
      <w:r w:rsidRPr="00783E48">
        <w:rPr>
          <w:rFonts w:eastAsia="Times New Roman" w:cstheme="minorHAnsi"/>
          <w:sz w:val="24"/>
          <w:szCs w:val="24"/>
          <w:shd w:val="clear" w:color="auto" w:fill="FFFFFF"/>
          <w:lang w:eastAsia="tr-TR"/>
        </w:rPr>
        <w:t>        Kişisel veriler, Veri Sorumlusu tarafından her türlü işitsel, yazılı, görsel ya da elektronik yöntemlerle toplanabilir.</w:t>
      </w:r>
    </w:p>
    <w:p w14:paraId="0F721001" w14:textId="3BC54B39"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        Derneğimiz tarafından “Veri Sorumlusu” sıfatıyla,</w:t>
      </w:r>
      <w:r w:rsidRPr="00783E48">
        <w:rPr>
          <w:rFonts w:eastAsia="Times New Roman" w:cstheme="minorHAnsi"/>
          <w:sz w:val="24"/>
          <w:szCs w:val="24"/>
          <w:lang w:eastAsia="tr-TR"/>
        </w:rPr>
        <w:t> </w:t>
      </w:r>
    </w:p>
    <w:p w14:paraId="25DCC02B" w14:textId="77777777" w:rsidR="006714D9" w:rsidRPr="00783E48" w:rsidRDefault="006714D9" w:rsidP="006714D9">
      <w:pPr>
        <w:numPr>
          <w:ilvl w:val="0"/>
          <w:numId w:val="1"/>
        </w:numPr>
        <w:spacing w:before="100" w:beforeAutospacing="1" w:after="100" w:afterAutospacing="1"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Kişisel verileriniz, işlenmelerini gerektiren amaç çerçevesinde ve bu amaçla bağlantılı, sınırlı ve ölçülü bir şekilde,</w:t>
      </w:r>
    </w:p>
    <w:p w14:paraId="20C5083E" w14:textId="49358298" w:rsidR="006714D9" w:rsidRPr="00783E48" w:rsidRDefault="006714D9" w:rsidP="006714D9">
      <w:pPr>
        <w:numPr>
          <w:ilvl w:val="0"/>
          <w:numId w:val="1"/>
        </w:numPr>
        <w:spacing w:before="100" w:beforeAutospacing="1" w:after="100" w:afterAutospacing="1" w:line="240" w:lineRule="auto"/>
        <w:jc w:val="both"/>
        <w:rPr>
          <w:rFonts w:eastAsia="Times New Roman" w:cstheme="minorHAnsi"/>
          <w:sz w:val="24"/>
          <w:szCs w:val="24"/>
          <w:lang w:eastAsia="tr-TR"/>
        </w:rPr>
      </w:pPr>
      <w:r w:rsidRPr="00783E48">
        <w:rPr>
          <w:rFonts w:eastAsia="Times New Roman" w:cstheme="minorHAnsi"/>
          <w:sz w:val="24"/>
          <w:szCs w:val="24"/>
          <w:lang w:eastAsia="tr-TR"/>
        </w:rPr>
        <w:t>Derneğimize bildirdiğiniz veya bildirildiği şekliyle kişisel verilerin doğruluğunu ve en güncel halini koruyarak,</w:t>
      </w:r>
    </w:p>
    <w:p w14:paraId="41D9E51A" w14:textId="24964D91" w:rsidR="006714D9" w:rsidRDefault="006714D9" w:rsidP="00390D59">
      <w:pPr>
        <w:spacing w:before="100" w:beforeAutospacing="1" w:after="100" w:afterAutospacing="1" w:line="240" w:lineRule="auto"/>
        <w:ind w:left="720"/>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lastRenderedPageBreak/>
        <w:t>Kaydedileceğini, depolanacağını, muhafaza edileceğini, yeniden düzenleneceğini, kanunen bu kişisel verileri talep etmeye yetkili olan kurumlarla paylaşılacağını ve KVKK ile ilgili yönetmeliklere uygun olarak, yurtiçi veya yurtdışındaki üçüncü kişilere aktarılacağını, devredileceğini, sınıflandırılabileceğini ve Derneğin Kişisel Verilerin Korunması ve İşlenmesi Politikası ile Özel Nitelikli Kişisel Verilerin Korunması ve İşlenmesi Politikası’nda belirtilen şekillerde işlenebileceğini bildiririz. </w:t>
      </w:r>
      <w:r w:rsidRPr="00783E48">
        <w:rPr>
          <w:rFonts w:eastAsia="Times New Roman" w:cstheme="minorHAnsi"/>
          <w:sz w:val="24"/>
          <w:szCs w:val="24"/>
          <w:lang w:eastAsia="tr-TR"/>
        </w:rPr>
        <w:t> </w:t>
      </w:r>
    </w:p>
    <w:p w14:paraId="352A6CB2" w14:textId="40ACAD56" w:rsidR="005A7B47" w:rsidRPr="00783E48" w:rsidRDefault="005A7B47" w:rsidP="005A7B47">
      <w:pPr>
        <w:spacing w:before="100" w:beforeAutospacing="1" w:after="100" w:afterAutospacing="1" w:line="240" w:lineRule="auto"/>
        <w:jc w:val="both"/>
        <w:rPr>
          <w:rFonts w:eastAsia="Times New Roman" w:cstheme="minorHAnsi"/>
          <w:sz w:val="24"/>
          <w:szCs w:val="24"/>
          <w:lang w:eastAsia="tr-TR"/>
        </w:rPr>
      </w:pPr>
      <w:r>
        <w:rPr>
          <w:rFonts w:eastAsia="Times New Roman" w:cstheme="minorHAnsi"/>
          <w:sz w:val="24"/>
          <w:szCs w:val="24"/>
          <w:lang w:eastAsia="tr-TR"/>
        </w:rPr>
        <w:t xml:space="preserve">Deneğimiz kişisel verilerin üst düzeyde korunması için </w:t>
      </w:r>
      <w:r w:rsidR="004229FE">
        <w:rPr>
          <w:rFonts w:eastAsia="Times New Roman" w:cstheme="minorHAnsi"/>
          <w:sz w:val="24"/>
          <w:szCs w:val="24"/>
          <w:lang w:eastAsia="tr-TR"/>
        </w:rPr>
        <w:t>makul idari</w:t>
      </w:r>
      <w:r w:rsidR="006134BF">
        <w:rPr>
          <w:rFonts w:eastAsia="Times New Roman" w:cstheme="minorHAnsi"/>
          <w:sz w:val="24"/>
          <w:szCs w:val="24"/>
          <w:lang w:eastAsia="tr-TR"/>
        </w:rPr>
        <w:t>, teknik tedbirleri almaktadır.</w:t>
      </w:r>
    </w:p>
    <w:p w14:paraId="0707CF99" w14:textId="037FABEA" w:rsidR="008C1754" w:rsidRPr="00C44089" w:rsidRDefault="008C1754" w:rsidP="008C1754">
      <w:pPr>
        <w:shd w:val="clear" w:color="auto" w:fill="FFFFFF"/>
        <w:jc w:val="both"/>
        <w:rPr>
          <w:rFonts w:cstheme="minorHAnsi"/>
          <w:color w:val="000000"/>
          <w:sz w:val="24"/>
          <w:szCs w:val="24"/>
        </w:rPr>
      </w:pPr>
      <w:r w:rsidRPr="00783E48">
        <w:rPr>
          <w:rFonts w:cstheme="minorHAnsi"/>
          <w:color w:val="000000"/>
          <w:sz w:val="24"/>
          <w:szCs w:val="24"/>
          <w:shd w:val="clear" w:color="auto" w:fill="FFFFFF"/>
        </w:rPr>
        <w:t>Derneğimiz</w:t>
      </w:r>
      <w:r w:rsidRPr="00C44089">
        <w:rPr>
          <w:rFonts w:cstheme="minorHAnsi"/>
          <w:color w:val="000000"/>
          <w:sz w:val="24"/>
          <w:szCs w:val="24"/>
          <w:shd w:val="clear" w:color="auto" w:fill="FFFFFF"/>
        </w:rPr>
        <w:t xml:space="preserve"> nezdinde işlenen kişisel verileriniz aşağıdaki gibidir;</w:t>
      </w:r>
    </w:p>
    <w:tbl>
      <w:tblPr>
        <w:tblW w:w="10065" w:type="dxa"/>
        <w:tblInd w:w="-34"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120"/>
        <w:gridCol w:w="6945"/>
      </w:tblGrid>
      <w:tr w:rsidR="008C1754" w:rsidRPr="00C44089" w14:paraId="4E0943C8" w14:textId="77777777" w:rsidTr="00E855FB">
        <w:tc>
          <w:tcPr>
            <w:tcW w:w="3120" w:type="dxa"/>
            <w:tcBorders>
              <w:top w:val="single" w:sz="8" w:space="0" w:color="auto"/>
              <w:left w:val="single" w:sz="8" w:space="0" w:color="auto"/>
              <w:bottom w:val="single" w:sz="8" w:space="0" w:color="auto"/>
              <w:right w:val="single" w:sz="8" w:space="0" w:color="auto"/>
            </w:tcBorders>
            <w:vAlign w:val="center"/>
            <w:hideMark/>
          </w:tcPr>
          <w:p w14:paraId="51B3C226" w14:textId="77777777" w:rsidR="008C1754" w:rsidRPr="00C44089" w:rsidRDefault="008C1754" w:rsidP="00E855FB">
            <w:pPr>
              <w:jc w:val="both"/>
              <w:rPr>
                <w:rFonts w:cstheme="minorHAnsi"/>
                <w:sz w:val="24"/>
                <w:szCs w:val="24"/>
              </w:rPr>
            </w:pPr>
            <w:r w:rsidRPr="00C44089">
              <w:rPr>
                <w:rFonts w:cstheme="minorHAnsi"/>
                <w:b/>
                <w:bCs/>
                <w:sz w:val="24"/>
                <w:szCs w:val="24"/>
              </w:rPr>
              <w:t>İŞLENEN VERİ TÜRÜ</w:t>
            </w:r>
          </w:p>
        </w:tc>
        <w:tc>
          <w:tcPr>
            <w:tcW w:w="6945" w:type="dxa"/>
            <w:tcBorders>
              <w:top w:val="single" w:sz="8" w:space="0" w:color="auto"/>
              <w:left w:val="nil"/>
              <w:bottom w:val="single" w:sz="8" w:space="0" w:color="auto"/>
              <w:right w:val="single" w:sz="8" w:space="0" w:color="auto"/>
            </w:tcBorders>
            <w:vAlign w:val="center"/>
            <w:hideMark/>
          </w:tcPr>
          <w:p w14:paraId="782C1407" w14:textId="77777777" w:rsidR="008C1754" w:rsidRPr="00C44089" w:rsidRDefault="008C1754" w:rsidP="00E855FB">
            <w:pPr>
              <w:jc w:val="both"/>
              <w:rPr>
                <w:rFonts w:cstheme="minorHAnsi"/>
                <w:sz w:val="24"/>
                <w:szCs w:val="24"/>
              </w:rPr>
            </w:pPr>
            <w:r w:rsidRPr="00C44089">
              <w:rPr>
                <w:rFonts w:cstheme="minorHAnsi"/>
                <w:b/>
                <w:bCs/>
                <w:sz w:val="24"/>
                <w:szCs w:val="24"/>
              </w:rPr>
              <w:t>AÇIKLAMASI</w:t>
            </w:r>
          </w:p>
        </w:tc>
      </w:tr>
    </w:tbl>
    <w:p w14:paraId="547A3795" w14:textId="77777777" w:rsidR="008C1754" w:rsidRPr="00C44089" w:rsidRDefault="008C1754" w:rsidP="008C1754">
      <w:pPr>
        <w:shd w:val="clear" w:color="auto" w:fill="FFFFFF"/>
        <w:rPr>
          <w:rFonts w:cstheme="minorHAnsi"/>
          <w:vanish/>
          <w:color w:val="000000"/>
          <w:sz w:val="24"/>
          <w:szCs w:val="24"/>
        </w:rPr>
      </w:pPr>
    </w:p>
    <w:tbl>
      <w:tblPr>
        <w:tblW w:w="10065" w:type="dxa"/>
        <w:tblInd w:w="-34"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119"/>
        <w:gridCol w:w="6946"/>
      </w:tblGrid>
      <w:tr w:rsidR="008C1754" w:rsidRPr="00C44089" w14:paraId="00B32948" w14:textId="77777777" w:rsidTr="00E855FB">
        <w:tc>
          <w:tcPr>
            <w:tcW w:w="3119" w:type="dxa"/>
            <w:tcBorders>
              <w:top w:val="single" w:sz="8" w:space="0" w:color="auto"/>
              <w:left w:val="single" w:sz="8" w:space="0" w:color="auto"/>
              <w:bottom w:val="single" w:sz="8" w:space="0" w:color="auto"/>
              <w:right w:val="single" w:sz="8" w:space="0" w:color="auto"/>
            </w:tcBorders>
            <w:vAlign w:val="center"/>
            <w:hideMark/>
          </w:tcPr>
          <w:p w14:paraId="6FB3267E" w14:textId="77777777" w:rsidR="008C1754" w:rsidRPr="00C44089" w:rsidRDefault="008C1754" w:rsidP="00E855FB">
            <w:pPr>
              <w:rPr>
                <w:rFonts w:cstheme="minorHAnsi"/>
                <w:sz w:val="24"/>
                <w:szCs w:val="24"/>
              </w:rPr>
            </w:pPr>
            <w:r w:rsidRPr="00C44089">
              <w:rPr>
                <w:rFonts w:cstheme="minorHAnsi"/>
                <w:b/>
                <w:bCs/>
                <w:sz w:val="24"/>
                <w:szCs w:val="24"/>
              </w:rPr>
              <w:t>KİMLİK BİLGİLERİ</w:t>
            </w:r>
          </w:p>
        </w:tc>
        <w:tc>
          <w:tcPr>
            <w:tcW w:w="6946" w:type="dxa"/>
            <w:tcBorders>
              <w:top w:val="single" w:sz="8" w:space="0" w:color="auto"/>
              <w:left w:val="nil"/>
              <w:bottom w:val="single" w:sz="8" w:space="0" w:color="auto"/>
              <w:right w:val="single" w:sz="8" w:space="0" w:color="auto"/>
            </w:tcBorders>
            <w:vAlign w:val="center"/>
            <w:hideMark/>
          </w:tcPr>
          <w:p w14:paraId="46D8A809" w14:textId="1B66537D" w:rsidR="008C1754" w:rsidRPr="00C44089" w:rsidRDefault="008C1754" w:rsidP="00E855FB">
            <w:pPr>
              <w:jc w:val="both"/>
              <w:rPr>
                <w:rFonts w:cstheme="minorHAnsi"/>
                <w:sz w:val="24"/>
                <w:szCs w:val="24"/>
              </w:rPr>
            </w:pPr>
            <w:r w:rsidRPr="00C44089">
              <w:rPr>
                <w:rFonts w:cstheme="minorHAnsi"/>
                <w:sz w:val="24"/>
                <w:szCs w:val="24"/>
              </w:rPr>
              <w:t>İsim, Soy İsim, Doğum Tarihi, Doğum Yeri, T.C. Kimlik Numarası</w:t>
            </w:r>
          </w:p>
        </w:tc>
      </w:tr>
      <w:tr w:rsidR="008C1754" w:rsidRPr="00C44089" w14:paraId="56FCBE80" w14:textId="77777777" w:rsidTr="00E855FB">
        <w:tc>
          <w:tcPr>
            <w:tcW w:w="3119" w:type="dxa"/>
            <w:tcBorders>
              <w:top w:val="nil"/>
              <w:left w:val="single" w:sz="8" w:space="0" w:color="auto"/>
              <w:bottom w:val="single" w:sz="8" w:space="0" w:color="auto"/>
              <w:right w:val="single" w:sz="8" w:space="0" w:color="auto"/>
            </w:tcBorders>
            <w:vAlign w:val="center"/>
            <w:hideMark/>
          </w:tcPr>
          <w:p w14:paraId="7443519F" w14:textId="77777777" w:rsidR="008C1754" w:rsidRPr="00C44089" w:rsidRDefault="008C1754" w:rsidP="00E855FB">
            <w:pPr>
              <w:rPr>
                <w:rFonts w:cstheme="minorHAnsi"/>
                <w:sz w:val="24"/>
                <w:szCs w:val="24"/>
              </w:rPr>
            </w:pPr>
            <w:r w:rsidRPr="00C44089">
              <w:rPr>
                <w:rFonts w:cstheme="minorHAnsi"/>
                <w:b/>
                <w:bCs/>
                <w:sz w:val="24"/>
                <w:szCs w:val="24"/>
              </w:rPr>
              <w:t>İLETİŞİM BİLGİLERİ</w:t>
            </w:r>
          </w:p>
        </w:tc>
        <w:tc>
          <w:tcPr>
            <w:tcW w:w="6946" w:type="dxa"/>
            <w:tcBorders>
              <w:top w:val="nil"/>
              <w:left w:val="nil"/>
              <w:bottom w:val="single" w:sz="8" w:space="0" w:color="auto"/>
              <w:right w:val="single" w:sz="8" w:space="0" w:color="auto"/>
            </w:tcBorders>
            <w:vAlign w:val="center"/>
            <w:hideMark/>
          </w:tcPr>
          <w:p w14:paraId="559F2FE1" w14:textId="1FD9CFE8" w:rsidR="008C1754" w:rsidRPr="00C44089" w:rsidRDefault="008C1754" w:rsidP="00E855FB">
            <w:pPr>
              <w:jc w:val="both"/>
              <w:rPr>
                <w:rFonts w:cstheme="minorHAnsi"/>
                <w:sz w:val="24"/>
                <w:szCs w:val="24"/>
              </w:rPr>
            </w:pPr>
            <w:r w:rsidRPr="00C44089">
              <w:rPr>
                <w:rFonts w:cstheme="minorHAnsi"/>
                <w:sz w:val="24"/>
                <w:szCs w:val="24"/>
              </w:rPr>
              <w:t>Elektronik Posta Adresi, İkamet Adresi, Cep Telefonu</w:t>
            </w:r>
            <w:r w:rsidRPr="00783E48">
              <w:rPr>
                <w:rFonts w:cstheme="minorHAnsi"/>
                <w:sz w:val="24"/>
                <w:szCs w:val="24"/>
              </w:rPr>
              <w:t xml:space="preserve"> </w:t>
            </w:r>
            <w:r w:rsidRPr="00C44089">
              <w:rPr>
                <w:rFonts w:cstheme="minorHAnsi"/>
                <w:sz w:val="24"/>
                <w:szCs w:val="24"/>
              </w:rPr>
              <w:t>Numarası, İş Telefonu Numarası, Ev Telefonu Numarası, İşyeri Adresi</w:t>
            </w:r>
          </w:p>
        </w:tc>
      </w:tr>
      <w:tr w:rsidR="008C1754" w:rsidRPr="00C44089" w14:paraId="74D078A5" w14:textId="77777777" w:rsidTr="00E855FB">
        <w:tc>
          <w:tcPr>
            <w:tcW w:w="3119" w:type="dxa"/>
            <w:tcBorders>
              <w:top w:val="nil"/>
              <w:left w:val="single" w:sz="8" w:space="0" w:color="auto"/>
              <w:bottom w:val="single" w:sz="8" w:space="0" w:color="auto"/>
              <w:right w:val="single" w:sz="8" w:space="0" w:color="auto"/>
            </w:tcBorders>
            <w:vAlign w:val="center"/>
            <w:hideMark/>
          </w:tcPr>
          <w:p w14:paraId="392526B1" w14:textId="77777777" w:rsidR="008C1754" w:rsidRPr="00C44089" w:rsidRDefault="008C1754" w:rsidP="00E855FB">
            <w:pPr>
              <w:rPr>
                <w:rFonts w:cstheme="minorHAnsi"/>
                <w:sz w:val="24"/>
                <w:szCs w:val="24"/>
              </w:rPr>
            </w:pPr>
            <w:r w:rsidRPr="00C44089">
              <w:rPr>
                <w:rFonts w:cstheme="minorHAnsi"/>
                <w:b/>
                <w:bCs/>
                <w:sz w:val="24"/>
                <w:szCs w:val="24"/>
              </w:rPr>
              <w:t>ÖZLÜK BİLGİLERİ</w:t>
            </w:r>
          </w:p>
        </w:tc>
        <w:tc>
          <w:tcPr>
            <w:tcW w:w="6946" w:type="dxa"/>
            <w:tcBorders>
              <w:top w:val="nil"/>
              <w:left w:val="nil"/>
              <w:bottom w:val="single" w:sz="8" w:space="0" w:color="auto"/>
              <w:right w:val="single" w:sz="8" w:space="0" w:color="auto"/>
            </w:tcBorders>
            <w:vAlign w:val="center"/>
            <w:hideMark/>
          </w:tcPr>
          <w:p w14:paraId="614A273F" w14:textId="2E66C23E" w:rsidR="008C1754" w:rsidRPr="00C44089" w:rsidRDefault="008C1754" w:rsidP="00E855FB">
            <w:pPr>
              <w:jc w:val="both"/>
              <w:rPr>
                <w:rFonts w:cstheme="minorHAnsi"/>
                <w:sz w:val="24"/>
                <w:szCs w:val="24"/>
              </w:rPr>
            </w:pPr>
            <w:r w:rsidRPr="00C44089">
              <w:rPr>
                <w:rFonts w:cstheme="minorHAnsi"/>
                <w:sz w:val="24"/>
                <w:szCs w:val="24"/>
              </w:rPr>
              <w:t xml:space="preserve">Okuduğu Okullar </w:t>
            </w:r>
            <w:r w:rsidR="004229FE" w:rsidRPr="00C44089">
              <w:rPr>
                <w:rFonts w:cstheme="minorHAnsi"/>
                <w:sz w:val="24"/>
                <w:szCs w:val="24"/>
              </w:rPr>
              <w:t>ve</w:t>
            </w:r>
            <w:r w:rsidRPr="00C44089">
              <w:rPr>
                <w:rFonts w:cstheme="minorHAnsi"/>
                <w:sz w:val="24"/>
                <w:szCs w:val="24"/>
              </w:rPr>
              <w:t xml:space="preserve"> Mezuniyet </w:t>
            </w:r>
            <w:r w:rsidR="004229FE" w:rsidRPr="00C44089">
              <w:rPr>
                <w:rFonts w:cstheme="minorHAnsi"/>
                <w:sz w:val="24"/>
                <w:szCs w:val="24"/>
              </w:rPr>
              <w:t>Yılları, Mesleği</w:t>
            </w:r>
            <w:r w:rsidRPr="00C44089">
              <w:rPr>
                <w:rFonts w:cstheme="minorHAnsi"/>
                <w:sz w:val="24"/>
                <w:szCs w:val="24"/>
              </w:rPr>
              <w:t>, Vesikalık Fotoğraf, Medeni Durumu, Eş Bilgisi, Eşin İş Bilgisi, Çocuk Sayısı, Çocuk Ad-Soyad, Çocuk Cinsiyet, Çocuk Doğum Tarihi, Sahibi Olduğu Firmanın İş Kolu, Üyesi Olduğu Dernek Bilgileri, Yabancı Dil Bilgisi</w:t>
            </w:r>
          </w:p>
        </w:tc>
      </w:tr>
      <w:tr w:rsidR="008C1754" w:rsidRPr="00C44089" w14:paraId="3B29F016" w14:textId="77777777" w:rsidTr="00E855FB">
        <w:tc>
          <w:tcPr>
            <w:tcW w:w="3119" w:type="dxa"/>
            <w:tcBorders>
              <w:top w:val="nil"/>
              <w:left w:val="single" w:sz="8" w:space="0" w:color="auto"/>
              <w:bottom w:val="single" w:sz="8" w:space="0" w:color="auto"/>
              <w:right w:val="single" w:sz="8" w:space="0" w:color="auto"/>
            </w:tcBorders>
            <w:vAlign w:val="center"/>
            <w:hideMark/>
          </w:tcPr>
          <w:p w14:paraId="7CB14D32" w14:textId="77777777" w:rsidR="008C1754" w:rsidRPr="00C44089" w:rsidRDefault="008C1754" w:rsidP="00E855FB">
            <w:pPr>
              <w:rPr>
                <w:rFonts w:cstheme="minorHAnsi"/>
                <w:sz w:val="24"/>
                <w:szCs w:val="24"/>
              </w:rPr>
            </w:pPr>
            <w:r w:rsidRPr="00C44089">
              <w:rPr>
                <w:rFonts w:cstheme="minorHAnsi"/>
                <w:b/>
                <w:bCs/>
                <w:sz w:val="24"/>
                <w:szCs w:val="24"/>
              </w:rPr>
              <w:t>FİNANS BİLGİLERİ</w:t>
            </w:r>
          </w:p>
        </w:tc>
        <w:tc>
          <w:tcPr>
            <w:tcW w:w="6946" w:type="dxa"/>
            <w:tcBorders>
              <w:top w:val="nil"/>
              <w:left w:val="nil"/>
              <w:bottom w:val="single" w:sz="8" w:space="0" w:color="auto"/>
              <w:right w:val="single" w:sz="8" w:space="0" w:color="auto"/>
            </w:tcBorders>
            <w:vAlign w:val="center"/>
            <w:hideMark/>
          </w:tcPr>
          <w:p w14:paraId="38EB6FB9" w14:textId="77777777" w:rsidR="008C1754" w:rsidRPr="00C44089" w:rsidRDefault="008C1754" w:rsidP="00E855FB">
            <w:pPr>
              <w:jc w:val="both"/>
              <w:rPr>
                <w:rFonts w:cstheme="minorHAnsi"/>
                <w:sz w:val="24"/>
                <w:szCs w:val="24"/>
              </w:rPr>
            </w:pPr>
            <w:r w:rsidRPr="00C44089">
              <w:rPr>
                <w:rFonts w:cstheme="minorHAnsi"/>
                <w:sz w:val="24"/>
                <w:szCs w:val="24"/>
              </w:rPr>
              <w:t>Kredi Kartı Bilgisi</w:t>
            </w:r>
          </w:p>
        </w:tc>
      </w:tr>
      <w:tr w:rsidR="004229FE" w:rsidRPr="00C44089" w14:paraId="1F8E1502" w14:textId="77777777" w:rsidTr="004229FE">
        <w:tc>
          <w:tcPr>
            <w:tcW w:w="3119" w:type="dxa"/>
            <w:tcBorders>
              <w:top w:val="nil"/>
              <w:left w:val="single" w:sz="8" w:space="0" w:color="auto"/>
              <w:bottom w:val="single" w:sz="8" w:space="0" w:color="auto"/>
              <w:right w:val="single" w:sz="8" w:space="0" w:color="auto"/>
            </w:tcBorders>
            <w:vAlign w:val="center"/>
          </w:tcPr>
          <w:p w14:paraId="52EC5AB3" w14:textId="0461E009" w:rsidR="004229FE" w:rsidRPr="004229FE" w:rsidRDefault="004229FE" w:rsidP="004229FE">
            <w:pPr>
              <w:rPr>
                <w:rFonts w:cstheme="minorHAnsi"/>
                <w:b/>
                <w:bCs/>
                <w:sz w:val="24"/>
                <w:szCs w:val="24"/>
              </w:rPr>
            </w:pPr>
            <w:r w:rsidRPr="004229FE">
              <w:rPr>
                <w:rFonts w:cstheme="minorHAnsi"/>
                <w:b/>
                <w:bCs/>
                <w:sz w:val="24"/>
                <w:szCs w:val="24"/>
              </w:rPr>
              <w:t>GÖRSEL KAYITLAR</w:t>
            </w:r>
          </w:p>
        </w:tc>
        <w:tc>
          <w:tcPr>
            <w:tcW w:w="6946" w:type="dxa"/>
            <w:tcBorders>
              <w:top w:val="nil"/>
              <w:left w:val="nil"/>
              <w:bottom w:val="single" w:sz="8" w:space="0" w:color="auto"/>
              <w:right w:val="single" w:sz="8" w:space="0" w:color="auto"/>
            </w:tcBorders>
            <w:vAlign w:val="center"/>
            <w:hideMark/>
          </w:tcPr>
          <w:p w14:paraId="506075A5" w14:textId="44F8EC5F" w:rsidR="004229FE" w:rsidRPr="00C44089" w:rsidRDefault="004229FE" w:rsidP="004229FE">
            <w:pPr>
              <w:jc w:val="both"/>
              <w:rPr>
                <w:rFonts w:cstheme="minorHAnsi"/>
                <w:sz w:val="24"/>
                <w:szCs w:val="24"/>
              </w:rPr>
            </w:pPr>
            <w:r w:rsidRPr="00783E48">
              <w:rPr>
                <w:rFonts w:cstheme="minorHAnsi"/>
                <w:sz w:val="24"/>
                <w:szCs w:val="24"/>
              </w:rPr>
              <w:t>Kapalı Devre Televizyon</w:t>
            </w:r>
            <w:r w:rsidRPr="00C44089">
              <w:rPr>
                <w:rFonts w:cstheme="minorHAnsi"/>
                <w:sz w:val="24"/>
                <w:szCs w:val="24"/>
              </w:rPr>
              <w:t xml:space="preserve"> Kayıtları, Top</w:t>
            </w:r>
            <w:r w:rsidRPr="00783E48">
              <w:rPr>
                <w:rFonts w:cstheme="minorHAnsi"/>
                <w:sz w:val="24"/>
                <w:szCs w:val="24"/>
              </w:rPr>
              <w:t>l</w:t>
            </w:r>
            <w:r w:rsidRPr="00C44089">
              <w:rPr>
                <w:rFonts w:cstheme="minorHAnsi"/>
                <w:sz w:val="24"/>
                <w:szCs w:val="24"/>
              </w:rPr>
              <w:t>antı, Seminerlerde Çekilen Fotoğraf ve Videolar</w:t>
            </w:r>
          </w:p>
        </w:tc>
      </w:tr>
    </w:tbl>
    <w:p w14:paraId="5F36E139"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b/>
          <w:bCs/>
          <w:sz w:val="24"/>
          <w:szCs w:val="24"/>
          <w:shd w:val="clear" w:color="auto" w:fill="FFFFFF"/>
          <w:lang w:eastAsia="tr-TR"/>
        </w:rPr>
        <w:t>        2. Kişisel Verilerin Toplanması ve Usulü</w:t>
      </w:r>
    </w:p>
    <w:p w14:paraId="576B2C2F"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458AF72B" w14:textId="7B4A13B5"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        Derneğimiz, kişisel verilerinizi işbu Aydınlatma Metni’nde belirtilen 6698 sayılı Kanunun 5’inci ve 6’ncı maddelerinde ifade edilen ve ayrıca ilgili politika belgelerimizde açıklanan şartlar ve amaçlar doğrultusunda işleyecektir. Kişisel verileriniz, Derneğimize</w:t>
      </w:r>
      <w:r w:rsidR="008C1754" w:rsidRPr="00783E48">
        <w:rPr>
          <w:rFonts w:eastAsia="Times New Roman" w:cstheme="minorHAnsi"/>
          <w:sz w:val="24"/>
          <w:szCs w:val="24"/>
          <w:shd w:val="clear" w:color="auto" w:fill="FFFFFF"/>
          <w:lang w:eastAsia="tr-TR"/>
        </w:rPr>
        <w:t xml:space="preserve"> fiziken ya da elektronik ortamda</w:t>
      </w:r>
      <w:r w:rsidRPr="00783E48">
        <w:rPr>
          <w:rFonts w:eastAsia="Times New Roman" w:cstheme="minorHAnsi"/>
          <w:sz w:val="24"/>
          <w:szCs w:val="24"/>
          <w:shd w:val="clear" w:color="auto" w:fill="FFFFFF"/>
          <w:lang w:eastAsia="tr-TR"/>
        </w:rPr>
        <w:t xml:space="preserve"> ibraz edilen her türlü bilgi, </w:t>
      </w:r>
      <w:r w:rsidR="004229FE" w:rsidRPr="00783E48">
        <w:rPr>
          <w:rFonts w:eastAsia="Times New Roman" w:cstheme="minorHAnsi"/>
          <w:sz w:val="24"/>
          <w:szCs w:val="24"/>
          <w:shd w:val="clear" w:color="auto" w:fill="FFFFFF"/>
          <w:lang w:eastAsia="tr-TR"/>
        </w:rPr>
        <w:t>belge,</w:t>
      </w:r>
      <w:r w:rsidR="008C1754" w:rsidRPr="00783E48">
        <w:rPr>
          <w:rFonts w:eastAsia="Times New Roman" w:cstheme="minorHAnsi"/>
          <w:sz w:val="24"/>
          <w:szCs w:val="24"/>
          <w:shd w:val="clear" w:color="auto" w:fill="FFFFFF"/>
          <w:lang w:eastAsia="tr-TR"/>
        </w:rPr>
        <w:t xml:space="preserve"> Derneğe sözlü olarak verilen bilgiler </w:t>
      </w:r>
      <w:r w:rsidRPr="00783E48">
        <w:rPr>
          <w:rFonts w:eastAsia="Times New Roman" w:cstheme="minorHAnsi"/>
          <w:sz w:val="24"/>
          <w:szCs w:val="24"/>
          <w:shd w:val="clear" w:color="auto" w:fill="FFFFFF"/>
          <w:lang w:eastAsia="tr-TR"/>
        </w:rPr>
        <w:t>aracılığıyla toplanmaktadır.</w:t>
      </w:r>
    </w:p>
    <w:p w14:paraId="7F38FC44"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4832C021"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b/>
          <w:bCs/>
          <w:sz w:val="24"/>
          <w:szCs w:val="24"/>
          <w:shd w:val="clear" w:color="auto" w:fill="FFFFFF"/>
          <w:lang w:eastAsia="tr-TR"/>
        </w:rPr>
        <w:t>        3. Kişisel Verilerin İşlenme Amaçları ve Hukuki Sebepler</w:t>
      </w:r>
    </w:p>
    <w:p w14:paraId="5E017C8A"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7A13B011" w14:textId="4458626A"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 xml:space="preserve">        Kişisel Verileriniz, </w:t>
      </w:r>
      <w:r w:rsidR="00390D59" w:rsidRPr="00783E48">
        <w:rPr>
          <w:rFonts w:eastAsia="Times New Roman" w:cstheme="minorHAnsi"/>
          <w:sz w:val="24"/>
          <w:szCs w:val="24"/>
          <w:shd w:val="clear" w:color="auto" w:fill="FFFFFF"/>
          <w:lang w:eastAsia="tr-TR"/>
        </w:rPr>
        <w:t>Deneğimiz</w:t>
      </w:r>
      <w:r w:rsidRPr="00783E48">
        <w:rPr>
          <w:rFonts w:eastAsia="Times New Roman" w:cstheme="minorHAnsi"/>
          <w:sz w:val="24"/>
          <w:szCs w:val="24"/>
          <w:shd w:val="clear" w:color="auto" w:fill="FFFFFF"/>
          <w:lang w:eastAsia="tr-TR"/>
        </w:rPr>
        <w:t xml:space="preserve"> tarafından aşağıda belirtilen amaçlar doğrultusunda, ancak bunlarla sınırlı olmamak kaydıyla işlenebilir.</w:t>
      </w:r>
    </w:p>
    <w:p w14:paraId="605678A1"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7B31035E" w14:textId="41A06941"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 xml:space="preserve">        Kişisel Verileriniz (Özel nitelikli kişisel veri olarak kabul edilen ancak kimlik belgelerinde yer alan din bilgisi, sağlık verisi ve görsel veri, dolaylı olarak kimlik fotokopisi ve/veya ehliyet fotokopisinden gelmektedir), Kişisel Verilerin Korunması Kanunu, </w:t>
      </w:r>
      <w:r w:rsidR="006E0D52" w:rsidRPr="00783E48">
        <w:rPr>
          <w:rFonts w:eastAsia="Times New Roman" w:cstheme="minorHAnsi"/>
          <w:sz w:val="24"/>
          <w:szCs w:val="24"/>
          <w:shd w:val="clear" w:color="auto" w:fill="FFFFFF"/>
          <w:lang w:eastAsia="tr-TR"/>
        </w:rPr>
        <w:t xml:space="preserve">Dernekler Kanunu, Derneklerle ilgili yönetmelikler </w:t>
      </w:r>
      <w:r w:rsidRPr="00783E48">
        <w:rPr>
          <w:rFonts w:eastAsia="Times New Roman" w:cstheme="minorHAnsi"/>
          <w:sz w:val="24"/>
          <w:szCs w:val="24"/>
          <w:shd w:val="clear" w:color="auto" w:fill="FFFFFF"/>
          <w:lang w:eastAsia="tr-TR"/>
        </w:rPr>
        <w:t>ancak bunlarla sınırlı olmamak üzere sair mevzuat hükümleri gerektirdiği ve izin verdiği ölçüde işlenmektedir;</w:t>
      </w:r>
    </w:p>
    <w:p w14:paraId="391D3B07" w14:textId="4FA1B769" w:rsidR="00A56571" w:rsidRPr="00C44089" w:rsidRDefault="00A56571" w:rsidP="00A56571">
      <w:pPr>
        <w:numPr>
          <w:ilvl w:val="0"/>
          <w:numId w:val="2"/>
        </w:numPr>
        <w:shd w:val="clear" w:color="auto" w:fill="FFFFFF"/>
        <w:spacing w:before="100" w:beforeAutospacing="1" w:after="0" w:line="240" w:lineRule="auto"/>
        <w:jc w:val="both"/>
        <w:rPr>
          <w:rFonts w:cstheme="minorHAnsi"/>
          <w:color w:val="000000"/>
          <w:sz w:val="24"/>
          <w:szCs w:val="24"/>
        </w:rPr>
      </w:pPr>
      <w:r w:rsidRPr="00783E48">
        <w:rPr>
          <w:rFonts w:cstheme="minorHAnsi"/>
          <w:color w:val="333333"/>
          <w:sz w:val="24"/>
          <w:szCs w:val="24"/>
          <w:shd w:val="clear" w:color="auto" w:fill="FFFFFF"/>
        </w:rPr>
        <w:t>Üyelik</w:t>
      </w:r>
      <w:r w:rsidRPr="00C44089">
        <w:rPr>
          <w:rFonts w:cstheme="minorHAnsi"/>
          <w:color w:val="333333"/>
          <w:sz w:val="24"/>
          <w:szCs w:val="24"/>
          <w:shd w:val="clear" w:color="auto" w:fill="FFFFFF"/>
        </w:rPr>
        <w:t xml:space="preserve"> başvurusu ve üyelik süreçlerinin yürütülmesi, üyelik başvurusunun değerlendirilmesi ve karara bağlanması, bunlara ilişkin yükümlülüklerin yerine getirilmesi ve ilgili kayıtların </w:t>
      </w:r>
      <w:r w:rsidRPr="00783E48">
        <w:rPr>
          <w:rFonts w:cstheme="minorHAnsi"/>
          <w:color w:val="333333"/>
          <w:sz w:val="24"/>
          <w:szCs w:val="24"/>
          <w:shd w:val="clear" w:color="auto" w:fill="FFFFFF"/>
        </w:rPr>
        <w:t>oluşturulması ve yönetilmesi</w:t>
      </w:r>
      <w:r w:rsidRPr="00C44089">
        <w:rPr>
          <w:rFonts w:cstheme="minorHAnsi"/>
          <w:color w:val="333333"/>
          <w:sz w:val="24"/>
          <w:szCs w:val="24"/>
          <w:shd w:val="clear" w:color="auto" w:fill="FFFFFF"/>
        </w:rPr>
        <w:t>,</w:t>
      </w:r>
    </w:p>
    <w:p w14:paraId="5AAEF984" w14:textId="44DC2550" w:rsidR="008C1754" w:rsidRPr="00783E48" w:rsidRDefault="006714D9" w:rsidP="00A56571">
      <w:pPr>
        <w:numPr>
          <w:ilvl w:val="0"/>
          <w:numId w:val="2"/>
        </w:numPr>
        <w:spacing w:before="100" w:beforeAutospacing="1" w:after="100" w:afterAutospacing="1"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Yasal takip, yasal raporlama, denetim, taraf olunan davalara ilişkin hukuki işlemlerin yapılması,</w:t>
      </w:r>
    </w:p>
    <w:p w14:paraId="00654D39" w14:textId="77777777" w:rsidR="00932AA4" w:rsidRPr="00783E48" w:rsidRDefault="00A56571" w:rsidP="00C4777E">
      <w:pPr>
        <w:numPr>
          <w:ilvl w:val="0"/>
          <w:numId w:val="2"/>
        </w:numPr>
        <w:shd w:val="clear" w:color="auto" w:fill="FFFFFF"/>
        <w:spacing w:before="100" w:beforeAutospacing="1" w:after="0" w:afterAutospacing="1" w:line="240" w:lineRule="auto"/>
        <w:jc w:val="both"/>
        <w:rPr>
          <w:rFonts w:cstheme="minorHAnsi"/>
          <w:color w:val="222222"/>
          <w:sz w:val="24"/>
          <w:szCs w:val="24"/>
          <w:shd w:val="clear" w:color="auto" w:fill="FFFFFF"/>
        </w:rPr>
      </w:pPr>
      <w:r w:rsidRPr="00C44089">
        <w:rPr>
          <w:rFonts w:cstheme="minorHAnsi"/>
          <w:color w:val="222222"/>
          <w:sz w:val="24"/>
          <w:szCs w:val="24"/>
          <w:shd w:val="clear" w:color="auto" w:fill="FFFFFF"/>
        </w:rPr>
        <w:t>Dernek Tüzüğü’nde belirtilen amaçlar ve çalışma konuları doğrultusunda faaliyet ve hizmetlerinin belirlenmesi, uygulanması, hizmet politikalarının yürütülmesi,</w:t>
      </w:r>
      <w:r w:rsidR="00932AA4" w:rsidRPr="00783E48">
        <w:rPr>
          <w:rFonts w:eastAsia="Times New Roman" w:cstheme="minorHAnsi"/>
          <w:sz w:val="24"/>
          <w:szCs w:val="24"/>
          <w:lang w:eastAsia="tr-TR"/>
        </w:rPr>
        <w:t xml:space="preserve"> Derneğimiz tarafından doğrudan veya dolaylı olarak yürütülen işlerin planlanması,</w:t>
      </w:r>
    </w:p>
    <w:p w14:paraId="0EF02232" w14:textId="6C8D3634" w:rsidR="00A56571" w:rsidRPr="00783E48" w:rsidRDefault="00A56571" w:rsidP="00C4777E">
      <w:pPr>
        <w:numPr>
          <w:ilvl w:val="0"/>
          <w:numId w:val="2"/>
        </w:numPr>
        <w:shd w:val="clear" w:color="auto" w:fill="FFFFFF"/>
        <w:spacing w:before="100" w:beforeAutospacing="1" w:after="0" w:afterAutospacing="1" w:line="240" w:lineRule="auto"/>
        <w:jc w:val="both"/>
        <w:rPr>
          <w:rFonts w:cstheme="minorHAnsi"/>
          <w:color w:val="222222"/>
          <w:sz w:val="24"/>
          <w:szCs w:val="24"/>
          <w:shd w:val="clear" w:color="auto" w:fill="FFFFFF"/>
        </w:rPr>
      </w:pPr>
      <w:r w:rsidRPr="00783E48">
        <w:rPr>
          <w:rFonts w:cstheme="minorHAnsi"/>
          <w:color w:val="222222"/>
          <w:sz w:val="24"/>
          <w:szCs w:val="24"/>
          <w:shd w:val="clear" w:color="auto" w:fill="FFFFFF"/>
        </w:rPr>
        <w:lastRenderedPageBreak/>
        <w:t>De</w:t>
      </w:r>
      <w:r w:rsidR="00932AA4" w:rsidRPr="00783E48">
        <w:rPr>
          <w:rFonts w:cstheme="minorHAnsi"/>
          <w:color w:val="222222"/>
          <w:sz w:val="24"/>
          <w:szCs w:val="24"/>
          <w:shd w:val="clear" w:color="auto" w:fill="FFFFFF"/>
        </w:rPr>
        <w:t>r</w:t>
      </w:r>
      <w:r w:rsidRPr="00783E48">
        <w:rPr>
          <w:rFonts w:cstheme="minorHAnsi"/>
          <w:color w:val="222222"/>
          <w:sz w:val="24"/>
          <w:szCs w:val="24"/>
          <w:shd w:val="clear" w:color="auto" w:fill="FFFFFF"/>
        </w:rPr>
        <w:t>neğimizin</w:t>
      </w:r>
      <w:r w:rsidRPr="00C44089">
        <w:rPr>
          <w:rFonts w:cstheme="minorHAnsi"/>
          <w:color w:val="222222"/>
          <w:sz w:val="24"/>
          <w:szCs w:val="24"/>
          <w:shd w:val="clear" w:color="auto" w:fill="FFFFFF"/>
        </w:rPr>
        <w:t xml:space="preserve"> genel kurul toplantıları, çalışma grubu toplantıları, komisyon toplantıları, zirveler, gündem toplantıları, diğer üye toplantıları gibi Dernek üyeleri veya temsilcilerine yönelik etkinliklerin ve ilgili süreçlerin organizasyonu, yönetilmesi ve yürütülmesi,</w:t>
      </w:r>
    </w:p>
    <w:p w14:paraId="2D5C8A4B" w14:textId="60B08AE2" w:rsidR="00A56571" w:rsidRPr="00783E48" w:rsidRDefault="00A56571" w:rsidP="00A56571">
      <w:pPr>
        <w:numPr>
          <w:ilvl w:val="0"/>
          <w:numId w:val="2"/>
        </w:numPr>
        <w:shd w:val="clear" w:color="auto" w:fill="FFFFFF"/>
        <w:spacing w:before="100" w:beforeAutospacing="1" w:after="0" w:line="240" w:lineRule="auto"/>
        <w:jc w:val="both"/>
        <w:rPr>
          <w:rFonts w:cstheme="minorHAnsi"/>
          <w:color w:val="222222"/>
          <w:sz w:val="24"/>
          <w:szCs w:val="24"/>
          <w:shd w:val="clear" w:color="auto" w:fill="FFFFFF"/>
        </w:rPr>
      </w:pPr>
      <w:r w:rsidRPr="00783E48">
        <w:rPr>
          <w:rFonts w:cstheme="minorHAnsi"/>
          <w:color w:val="222222"/>
          <w:sz w:val="24"/>
          <w:szCs w:val="24"/>
          <w:shd w:val="clear" w:color="auto" w:fill="FFFFFF"/>
        </w:rPr>
        <w:t>Derneğimiz</w:t>
      </w:r>
      <w:r w:rsidRPr="00C44089">
        <w:rPr>
          <w:rFonts w:cstheme="minorHAnsi"/>
          <w:color w:val="222222"/>
          <w:sz w:val="24"/>
          <w:szCs w:val="24"/>
          <w:shd w:val="clear" w:color="auto" w:fill="FFFFFF"/>
        </w:rPr>
        <w:t xml:space="preserve"> ile üyeler arasında üyelik hakları ve yükümlülüklerine ilişkin konularda iletişimin sağlanması ve ilgili hak ve yükümlülüklerin yerine getirilmesi,</w:t>
      </w:r>
    </w:p>
    <w:p w14:paraId="1D773940" w14:textId="1889022B" w:rsidR="00A56571" w:rsidRPr="00783E48" w:rsidRDefault="00A56571" w:rsidP="00224192">
      <w:pPr>
        <w:numPr>
          <w:ilvl w:val="0"/>
          <w:numId w:val="2"/>
        </w:numPr>
        <w:shd w:val="clear" w:color="auto" w:fill="FFFFFF"/>
        <w:spacing w:before="100" w:beforeAutospacing="1" w:after="0" w:line="240" w:lineRule="auto"/>
        <w:jc w:val="both"/>
        <w:rPr>
          <w:rFonts w:cstheme="minorHAnsi"/>
          <w:color w:val="222222"/>
          <w:sz w:val="24"/>
          <w:szCs w:val="24"/>
          <w:shd w:val="clear" w:color="auto" w:fill="FFFFFF"/>
        </w:rPr>
      </w:pPr>
      <w:r w:rsidRPr="00783E48">
        <w:rPr>
          <w:rFonts w:cstheme="minorHAnsi"/>
          <w:color w:val="222222"/>
          <w:sz w:val="24"/>
          <w:szCs w:val="24"/>
          <w:shd w:val="clear" w:color="auto" w:fill="FFFFFF"/>
        </w:rPr>
        <w:t>Derneğimizin</w:t>
      </w:r>
      <w:r w:rsidRPr="00C44089">
        <w:rPr>
          <w:rFonts w:cstheme="minorHAnsi"/>
          <w:color w:val="222222"/>
          <w:sz w:val="24"/>
          <w:szCs w:val="24"/>
          <w:shd w:val="clear" w:color="auto" w:fill="FFFFFF"/>
        </w:rPr>
        <w:t xml:space="preserve"> tanıtımı ve gerçekleştirilen etkinlikler</w:t>
      </w:r>
      <w:r w:rsidR="00932AA4" w:rsidRPr="00783E48">
        <w:rPr>
          <w:rFonts w:cstheme="minorHAnsi"/>
          <w:color w:val="222222"/>
          <w:sz w:val="24"/>
          <w:szCs w:val="24"/>
          <w:shd w:val="clear" w:color="auto" w:fill="FFFFFF"/>
        </w:rPr>
        <w:t>, faaliyetler</w:t>
      </w:r>
      <w:r w:rsidRPr="00C44089">
        <w:rPr>
          <w:rFonts w:cstheme="minorHAnsi"/>
          <w:color w:val="222222"/>
          <w:sz w:val="24"/>
          <w:szCs w:val="24"/>
          <w:shd w:val="clear" w:color="auto" w:fill="FFFFFF"/>
        </w:rPr>
        <w:t xml:space="preserve"> hakkında </w:t>
      </w:r>
      <w:r w:rsidR="00932AA4" w:rsidRPr="00783E48">
        <w:rPr>
          <w:rFonts w:cstheme="minorHAnsi"/>
          <w:color w:val="222222"/>
          <w:sz w:val="24"/>
          <w:szCs w:val="24"/>
          <w:shd w:val="clear" w:color="auto" w:fill="FFFFFF"/>
        </w:rPr>
        <w:t xml:space="preserve">üyelere ve kamuoyuna </w:t>
      </w:r>
      <w:r w:rsidRPr="00C44089">
        <w:rPr>
          <w:rFonts w:cstheme="minorHAnsi"/>
          <w:color w:val="222222"/>
          <w:sz w:val="24"/>
          <w:szCs w:val="24"/>
          <w:shd w:val="clear" w:color="auto" w:fill="FFFFFF"/>
        </w:rPr>
        <w:t>bilgi verilmesi,</w:t>
      </w:r>
      <w:r w:rsidR="00932AA4" w:rsidRPr="00783E48">
        <w:rPr>
          <w:rFonts w:cstheme="minorHAnsi"/>
          <w:color w:val="222222"/>
          <w:sz w:val="24"/>
          <w:szCs w:val="24"/>
          <w:shd w:val="clear" w:color="auto" w:fill="FFFFFF"/>
        </w:rPr>
        <w:t xml:space="preserve"> </w:t>
      </w:r>
      <w:r w:rsidRPr="00783E48">
        <w:rPr>
          <w:rFonts w:eastAsia="Times New Roman" w:cstheme="minorHAnsi"/>
          <w:sz w:val="24"/>
          <w:szCs w:val="24"/>
          <w:lang w:eastAsia="tr-TR"/>
        </w:rPr>
        <w:t>Derneğimiz tarafından sunulan hizmetlerden üyelerimizin ve doğal üyelerimizin faydalanması için gerekli çalışmaların yapılabilmesi,</w:t>
      </w:r>
    </w:p>
    <w:p w14:paraId="65693A43" w14:textId="6EBB4839" w:rsidR="00932AA4" w:rsidRPr="00783E48" w:rsidRDefault="00A56571" w:rsidP="00932AA4">
      <w:pPr>
        <w:numPr>
          <w:ilvl w:val="0"/>
          <w:numId w:val="2"/>
        </w:numPr>
        <w:spacing w:before="100" w:beforeAutospacing="1" w:after="100" w:afterAutospacing="1" w:line="240" w:lineRule="auto"/>
        <w:jc w:val="both"/>
        <w:rPr>
          <w:rFonts w:eastAsia="Times New Roman" w:cstheme="minorHAnsi"/>
          <w:sz w:val="24"/>
          <w:szCs w:val="24"/>
          <w:lang w:eastAsia="tr-TR"/>
        </w:rPr>
      </w:pPr>
      <w:r w:rsidRPr="00C44089">
        <w:rPr>
          <w:rFonts w:cstheme="minorHAnsi"/>
          <w:color w:val="222222"/>
          <w:sz w:val="24"/>
          <w:szCs w:val="24"/>
          <w:shd w:val="clear" w:color="auto" w:fill="FFFFFF"/>
        </w:rPr>
        <w:t xml:space="preserve">Dernek içi </w:t>
      </w:r>
      <w:r w:rsidR="00932AA4" w:rsidRPr="00783E48">
        <w:rPr>
          <w:rFonts w:cstheme="minorHAnsi"/>
          <w:color w:val="222222"/>
          <w:sz w:val="24"/>
          <w:szCs w:val="24"/>
          <w:shd w:val="clear" w:color="auto" w:fill="FFFFFF"/>
        </w:rPr>
        <w:t xml:space="preserve">ve üyeler arası </w:t>
      </w:r>
      <w:r w:rsidRPr="00C44089">
        <w:rPr>
          <w:rFonts w:cstheme="minorHAnsi"/>
          <w:color w:val="222222"/>
          <w:sz w:val="24"/>
          <w:szCs w:val="24"/>
          <w:shd w:val="clear" w:color="auto" w:fill="FFFFFF"/>
        </w:rPr>
        <w:t xml:space="preserve">iletişim ve </w:t>
      </w:r>
      <w:r w:rsidRPr="000C28AD">
        <w:rPr>
          <w:rFonts w:cstheme="minorHAnsi"/>
          <w:color w:val="222222"/>
          <w:sz w:val="24"/>
          <w:szCs w:val="24"/>
          <w:shd w:val="clear" w:color="auto" w:fill="FFFFFF"/>
        </w:rPr>
        <w:t>işbirliğinin</w:t>
      </w:r>
      <w:r w:rsidRPr="00C44089">
        <w:rPr>
          <w:rFonts w:cstheme="minorHAnsi"/>
          <w:color w:val="222222"/>
          <w:sz w:val="24"/>
          <w:szCs w:val="24"/>
          <w:shd w:val="clear" w:color="auto" w:fill="FFFFFF"/>
        </w:rPr>
        <w:t xml:space="preserve"> </w:t>
      </w:r>
      <w:r w:rsidR="00932AA4" w:rsidRPr="00783E48">
        <w:rPr>
          <w:rFonts w:cstheme="minorHAnsi"/>
          <w:color w:val="222222"/>
          <w:sz w:val="24"/>
          <w:szCs w:val="24"/>
          <w:shd w:val="clear" w:color="auto" w:fill="FFFFFF"/>
        </w:rPr>
        <w:t xml:space="preserve">, </w:t>
      </w:r>
      <w:r w:rsidRPr="00C44089">
        <w:rPr>
          <w:rFonts w:cstheme="minorHAnsi"/>
          <w:color w:val="222222"/>
          <w:sz w:val="24"/>
          <w:szCs w:val="24"/>
          <w:shd w:val="clear" w:color="auto" w:fill="FFFFFF"/>
        </w:rPr>
        <w:t>güçlendirilmesi,</w:t>
      </w:r>
      <w:r w:rsidR="00932AA4" w:rsidRPr="00783E48">
        <w:rPr>
          <w:rFonts w:eastAsia="Times New Roman" w:cstheme="minorHAnsi"/>
          <w:sz w:val="24"/>
          <w:szCs w:val="24"/>
          <w:lang w:eastAsia="tr-TR"/>
        </w:rPr>
        <w:t xml:space="preserve"> Dernek ile üye ve doğal üye ilişkilerinin yürütülmesi ve kurumsal yönetim faaliyetlerinin takibi,</w:t>
      </w:r>
    </w:p>
    <w:p w14:paraId="082244CF" w14:textId="77777777" w:rsidR="00932AA4" w:rsidRPr="00783E48" w:rsidRDefault="00932AA4" w:rsidP="00932AA4">
      <w:pPr>
        <w:numPr>
          <w:ilvl w:val="0"/>
          <w:numId w:val="2"/>
        </w:numPr>
        <w:spacing w:before="100" w:beforeAutospacing="1" w:after="100" w:afterAutospacing="1"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 xml:space="preserve">Üyelerimiz ve doğal üyelerimiz </w:t>
      </w:r>
      <w:r w:rsidRPr="00783E48">
        <w:rPr>
          <w:rFonts w:eastAsia="Times New Roman" w:cstheme="minorHAnsi"/>
          <w:sz w:val="24"/>
          <w:szCs w:val="24"/>
          <w:lang w:eastAsia="tr-TR"/>
        </w:rPr>
        <w:t>ile ilgili olarak yasal sınırlar içerisinde değerlendirme ve analiz çalışmalarının yapılabilmesi,</w:t>
      </w:r>
    </w:p>
    <w:p w14:paraId="25B65DFE" w14:textId="77777777" w:rsidR="00932AA4" w:rsidRPr="00783E48" w:rsidRDefault="00932AA4" w:rsidP="00932AA4">
      <w:pPr>
        <w:numPr>
          <w:ilvl w:val="0"/>
          <w:numId w:val="2"/>
        </w:numPr>
        <w:spacing w:before="100" w:beforeAutospacing="1" w:after="100" w:afterAutospacing="1"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Derneğimizin insan kaynakları politikalarının yürütülmesinin temini,</w:t>
      </w:r>
    </w:p>
    <w:p w14:paraId="604093DE" w14:textId="19909951" w:rsidR="00932AA4" w:rsidRPr="00783E48" w:rsidRDefault="00932AA4" w:rsidP="00932AA4">
      <w:pPr>
        <w:numPr>
          <w:ilvl w:val="0"/>
          <w:numId w:val="2"/>
        </w:numPr>
        <w:spacing w:before="100" w:beforeAutospacing="1" w:after="100" w:afterAutospacing="1"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Derneğimizin stratejilerinin belirlenmesi ve uygulanması,</w:t>
      </w:r>
    </w:p>
    <w:p w14:paraId="5B567052" w14:textId="2E2BDB60" w:rsidR="00783E48" w:rsidRPr="00783E48" w:rsidRDefault="00783E48" w:rsidP="00932AA4">
      <w:pPr>
        <w:numPr>
          <w:ilvl w:val="0"/>
          <w:numId w:val="2"/>
        </w:numPr>
        <w:spacing w:before="100" w:beforeAutospacing="1" w:after="100" w:afterAutospacing="1" w:line="240" w:lineRule="auto"/>
        <w:jc w:val="both"/>
        <w:rPr>
          <w:rFonts w:eastAsia="Times New Roman" w:cstheme="minorHAnsi"/>
          <w:sz w:val="24"/>
          <w:szCs w:val="24"/>
          <w:lang w:eastAsia="tr-TR"/>
        </w:rPr>
      </w:pPr>
      <w:r w:rsidRPr="00C44089">
        <w:rPr>
          <w:rFonts w:cstheme="minorHAnsi"/>
          <w:color w:val="444444"/>
          <w:sz w:val="24"/>
          <w:szCs w:val="24"/>
          <w:bdr w:val="none" w:sz="0" w:space="0" w:color="auto" w:frame="1"/>
        </w:rPr>
        <w:t xml:space="preserve">Mevzuata uygun olarak </w:t>
      </w:r>
      <w:r w:rsidRPr="00783E48">
        <w:rPr>
          <w:rFonts w:cstheme="minorHAnsi"/>
          <w:color w:val="444444"/>
          <w:sz w:val="24"/>
          <w:szCs w:val="24"/>
          <w:bdr w:val="none" w:sz="0" w:space="0" w:color="auto" w:frame="1"/>
        </w:rPr>
        <w:t>ADKOMED</w:t>
      </w:r>
      <w:r w:rsidRPr="00C44089">
        <w:rPr>
          <w:rFonts w:cstheme="minorHAnsi"/>
          <w:color w:val="444444"/>
          <w:sz w:val="24"/>
          <w:szCs w:val="24"/>
          <w:bdr w:val="none" w:sz="0" w:space="0" w:color="auto" w:frame="1"/>
        </w:rPr>
        <w:t xml:space="preserve"> bünyesinde bağış ve yardımların toplanması ve </w:t>
      </w:r>
      <w:r w:rsidRPr="00783E48">
        <w:rPr>
          <w:rFonts w:cstheme="minorHAnsi"/>
          <w:color w:val="444444"/>
          <w:sz w:val="24"/>
          <w:szCs w:val="24"/>
          <w:bdr w:val="none" w:sz="0" w:space="0" w:color="auto" w:frame="1"/>
        </w:rPr>
        <w:t>ADKOMED</w:t>
      </w:r>
      <w:r w:rsidRPr="00C44089">
        <w:rPr>
          <w:rFonts w:cstheme="minorHAnsi"/>
          <w:color w:val="444444"/>
          <w:sz w:val="24"/>
          <w:szCs w:val="24"/>
          <w:bdr w:val="none" w:sz="0" w:space="0" w:color="auto" w:frame="1"/>
        </w:rPr>
        <w:t xml:space="preserve"> tarafından bağış ve yardımlarda bulunulması</w:t>
      </w:r>
      <w:r w:rsidR="000C28AD">
        <w:rPr>
          <w:rFonts w:cstheme="minorHAnsi"/>
          <w:color w:val="444444"/>
          <w:sz w:val="24"/>
          <w:szCs w:val="24"/>
          <w:bdr w:val="none" w:sz="0" w:space="0" w:color="auto" w:frame="1"/>
        </w:rPr>
        <w:t>,</w:t>
      </w:r>
    </w:p>
    <w:p w14:paraId="28758723" w14:textId="77777777" w:rsidR="00932AA4" w:rsidRPr="00783E48" w:rsidRDefault="00932AA4" w:rsidP="00932AA4">
      <w:pPr>
        <w:numPr>
          <w:ilvl w:val="0"/>
          <w:numId w:val="2"/>
        </w:numPr>
        <w:spacing w:before="100" w:beforeAutospacing="1" w:after="100" w:afterAutospacing="1" w:line="240" w:lineRule="auto"/>
        <w:jc w:val="both"/>
        <w:rPr>
          <w:rFonts w:eastAsia="Times New Roman" w:cstheme="minorHAnsi"/>
          <w:sz w:val="24"/>
          <w:szCs w:val="24"/>
          <w:lang w:eastAsia="tr-TR"/>
        </w:rPr>
      </w:pPr>
      <w:r w:rsidRPr="00783E48">
        <w:rPr>
          <w:rFonts w:eastAsia="Times New Roman" w:cstheme="minorHAnsi"/>
          <w:sz w:val="24"/>
          <w:szCs w:val="24"/>
          <w:lang w:eastAsia="tr-TR"/>
        </w:rPr>
        <w:t>Üyelerimizin ve doğal üyelerimizin yapılan faaliyetlerden, projelerden, sosyal sorumluluk projelerinden ve burs işlemleri gibi dernek tüzüğünde belirtilen konularla ilgili memnuniyetlerini ölçmek amacıyla yapılan anketler dâhil olmak üzere araştırma çalışmalarının yapılması ve analizinin yürütülmesi,</w:t>
      </w:r>
    </w:p>
    <w:p w14:paraId="3FCE1B3D" w14:textId="77777777" w:rsidR="00932AA4" w:rsidRPr="00783E48" w:rsidRDefault="00932AA4" w:rsidP="00932AA4">
      <w:pPr>
        <w:numPr>
          <w:ilvl w:val="0"/>
          <w:numId w:val="2"/>
        </w:numPr>
        <w:spacing w:before="100" w:beforeAutospacing="1" w:after="100" w:afterAutospacing="1" w:line="240" w:lineRule="auto"/>
        <w:jc w:val="both"/>
        <w:rPr>
          <w:rFonts w:eastAsia="Times New Roman" w:cstheme="minorHAnsi"/>
          <w:sz w:val="24"/>
          <w:szCs w:val="24"/>
          <w:lang w:eastAsia="tr-TR"/>
        </w:rPr>
      </w:pPr>
      <w:r w:rsidRPr="00783E48">
        <w:rPr>
          <w:rFonts w:eastAsia="Times New Roman" w:cstheme="minorHAnsi"/>
          <w:sz w:val="24"/>
          <w:szCs w:val="24"/>
          <w:lang w:eastAsia="tr-TR"/>
        </w:rPr>
        <w:t xml:space="preserve">Üyelerimizin ve doğal üyelerimizin </w:t>
      </w:r>
      <w:r w:rsidRPr="00783E48">
        <w:rPr>
          <w:rFonts w:eastAsia="Times New Roman" w:cstheme="minorHAnsi"/>
          <w:sz w:val="24"/>
          <w:szCs w:val="24"/>
          <w:shd w:val="clear" w:color="auto" w:fill="FFFFFF"/>
          <w:lang w:eastAsia="tr-TR"/>
        </w:rPr>
        <w:t>sunulan faaliyetlere ilişkin şikâyetlerinin çözülmesi ve veri erişim veya düzeltme taleplerinin işleme alınması,</w:t>
      </w:r>
    </w:p>
    <w:p w14:paraId="60F7BE9C" w14:textId="77777777" w:rsidR="00932AA4" w:rsidRPr="00783E48" w:rsidRDefault="00932AA4" w:rsidP="00932AA4">
      <w:pPr>
        <w:numPr>
          <w:ilvl w:val="0"/>
          <w:numId w:val="2"/>
        </w:numPr>
        <w:spacing w:before="100" w:beforeAutospacing="1" w:after="100" w:afterAutospacing="1" w:line="240" w:lineRule="auto"/>
        <w:jc w:val="both"/>
        <w:rPr>
          <w:rFonts w:eastAsia="Times New Roman" w:cstheme="minorHAnsi"/>
          <w:sz w:val="24"/>
          <w:szCs w:val="24"/>
          <w:lang w:eastAsia="tr-TR"/>
        </w:rPr>
      </w:pPr>
      <w:r w:rsidRPr="00783E48">
        <w:rPr>
          <w:rFonts w:eastAsia="Times New Roman" w:cstheme="minorHAnsi"/>
          <w:sz w:val="24"/>
          <w:szCs w:val="24"/>
          <w:lang w:eastAsia="tr-TR"/>
        </w:rPr>
        <w:t>Faaliyetler ile ilgili üye bazlı gelişmeler hakkında bilgi alınarak verim raporlarının oluşturulması ve güncellenmesi,</w:t>
      </w:r>
    </w:p>
    <w:p w14:paraId="1B586381" w14:textId="77777777" w:rsidR="00932AA4" w:rsidRPr="00783E48" w:rsidRDefault="00932AA4" w:rsidP="00932AA4">
      <w:pPr>
        <w:numPr>
          <w:ilvl w:val="0"/>
          <w:numId w:val="2"/>
        </w:numPr>
        <w:spacing w:before="100" w:beforeAutospacing="1" w:after="100" w:afterAutospacing="1"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Sunulan hizmet ve faaliyetler kapsamında sosyal medya paylaşım fonksiyonunun kolaylaştırılması,</w:t>
      </w:r>
    </w:p>
    <w:p w14:paraId="28EE16DE" w14:textId="77777777" w:rsidR="00932AA4" w:rsidRPr="00783E48" w:rsidRDefault="00932AA4" w:rsidP="00932AA4">
      <w:pPr>
        <w:numPr>
          <w:ilvl w:val="0"/>
          <w:numId w:val="2"/>
        </w:numPr>
        <w:spacing w:before="100" w:beforeAutospacing="1" w:after="100" w:afterAutospacing="1" w:line="240" w:lineRule="auto"/>
        <w:jc w:val="both"/>
        <w:rPr>
          <w:rFonts w:eastAsia="Times New Roman" w:cstheme="minorHAnsi"/>
          <w:sz w:val="24"/>
          <w:szCs w:val="24"/>
          <w:lang w:eastAsia="tr-TR"/>
        </w:rPr>
      </w:pPr>
      <w:r w:rsidRPr="00783E48">
        <w:rPr>
          <w:rFonts w:eastAsia="Times New Roman" w:cstheme="minorHAnsi"/>
          <w:sz w:val="24"/>
          <w:szCs w:val="24"/>
          <w:lang w:eastAsia="tr-TR"/>
        </w:rPr>
        <w:t>Hukuki süreçler ile diğer resmi kurum ve kuruluşlarla iletişim süreçlerinin takibi ve icrası,</w:t>
      </w:r>
    </w:p>
    <w:p w14:paraId="50F015AB" w14:textId="77777777" w:rsidR="00932AA4" w:rsidRPr="00783E48" w:rsidRDefault="00932AA4" w:rsidP="00932AA4">
      <w:pPr>
        <w:numPr>
          <w:ilvl w:val="0"/>
          <w:numId w:val="2"/>
        </w:numPr>
        <w:spacing w:before="100" w:beforeAutospacing="1" w:after="100" w:afterAutospacing="1"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Bilgi güvenliği süreçlerinin planlanması, bilgi teknolojileri alt yapısının oluşturulması ve yönetilmesi,</w:t>
      </w:r>
    </w:p>
    <w:p w14:paraId="257C24DA" w14:textId="77777777" w:rsidR="00932AA4" w:rsidRPr="00783E48" w:rsidRDefault="00932AA4" w:rsidP="00932AA4">
      <w:pPr>
        <w:numPr>
          <w:ilvl w:val="0"/>
          <w:numId w:val="2"/>
        </w:numPr>
        <w:spacing w:before="100" w:beforeAutospacing="1" w:after="100" w:afterAutospacing="1" w:line="240" w:lineRule="auto"/>
        <w:jc w:val="both"/>
        <w:rPr>
          <w:rFonts w:eastAsia="Times New Roman" w:cstheme="minorHAnsi"/>
          <w:sz w:val="24"/>
          <w:szCs w:val="24"/>
          <w:lang w:eastAsia="tr-TR"/>
        </w:rPr>
      </w:pPr>
      <w:r w:rsidRPr="00783E48">
        <w:rPr>
          <w:rFonts w:eastAsia="Times New Roman" w:cstheme="minorHAnsi"/>
          <w:sz w:val="24"/>
          <w:szCs w:val="24"/>
          <w:lang w:eastAsia="tr-TR"/>
        </w:rPr>
        <w:t>Risk yönetiminin yapılması, iş sürekliliğinin sağlanması, sözleşme süreçlerinin veya hukuki taleplerin takibi,</w:t>
      </w:r>
    </w:p>
    <w:p w14:paraId="269E8FF8" w14:textId="77777777" w:rsidR="00932AA4" w:rsidRPr="00783E48" w:rsidRDefault="00932AA4" w:rsidP="00932AA4">
      <w:pPr>
        <w:numPr>
          <w:ilvl w:val="0"/>
          <w:numId w:val="2"/>
        </w:numPr>
        <w:spacing w:before="100" w:beforeAutospacing="1" w:after="100" w:afterAutospacing="1"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Derneğimiz tarafından mali, muhasebe işlemleri ile finansal işlemlerin yürütülmesi, risk yönetiminin gerçekleştirilmesi,</w:t>
      </w:r>
    </w:p>
    <w:p w14:paraId="144226F3" w14:textId="0E62B0EA" w:rsidR="00A56571" w:rsidRPr="00783E48" w:rsidRDefault="00A56571" w:rsidP="00932AA4">
      <w:pPr>
        <w:numPr>
          <w:ilvl w:val="0"/>
          <w:numId w:val="2"/>
        </w:numPr>
        <w:shd w:val="clear" w:color="auto" w:fill="FFFFFF"/>
        <w:spacing w:before="100" w:beforeAutospacing="1" w:after="0" w:line="240" w:lineRule="auto"/>
        <w:jc w:val="both"/>
        <w:rPr>
          <w:rFonts w:cstheme="minorHAnsi"/>
          <w:color w:val="222222"/>
          <w:sz w:val="24"/>
          <w:szCs w:val="24"/>
          <w:shd w:val="clear" w:color="auto" w:fill="FFFFFF"/>
        </w:rPr>
      </w:pPr>
      <w:r w:rsidRPr="00C44089">
        <w:rPr>
          <w:rFonts w:cstheme="minorHAnsi"/>
          <w:color w:val="222222"/>
          <w:sz w:val="24"/>
          <w:szCs w:val="24"/>
          <w:shd w:val="clear" w:color="auto" w:fill="FFFFFF"/>
        </w:rPr>
        <w:t>Dernek içi raporlama faaliyetlerinin icrası,</w:t>
      </w:r>
    </w:p>
    <w:p w14:paraId="34D7081A" w14:textId="77777777" w:rsidR="00783E48" w:rsidRDefault="00A56571" w:rsidP="00B86E48">
      <w:pPr>
        <w:numPr>
          <w:ilvl w:val="0"/>
          <w:numId w:val="2"/>
        </w:numPr>
        <w:shd w:val="clear" w:color="auto" w:fill="FFFFFF"/>
        <w:spacing w:before="100" w:beforeAutospacing="1" w:after="0" w:line="240" w:lineRule="auto"/>
        <w:jc w:val="both"/>
        <w:rPr>
          <w:rFonts w:cstheme="minorHAnsi"/>
          <w:color w:val="222222"/>
          <w:sz w:val="24"/>
          <w:szCs w:val="24"/>
          <w:shd w:val="clear" w:color="auto" w:fill="FFFFFF"/>
        </w:rPr>
      </w:pPr>
      <w:r w:rsidRPr="00C44089">
        <w:rPr>
          <w:rFonts w:cstheme="minorHAnsi"/>
          <w:color w:val="222222"/>
          <w:sz w:val="24"/>
          <w:szCs w:val="24"/>
          <w:shd w:val="clear" w:color="auto" w:fill="FFFFFF"/>
        </w:rPr>
        <w:t>İdari kurum ve kuruluşların ve mahkemelerin talebi üzerine gerekli bilgi ve belgelerin bu kurum, kuruluş veya mahkemelere sunulması,</w:t>
      </w:r>
      <w:r w:rsidR="00932AA4" w:rsidRPr="00783E48">
        <w:rPr>
          <w:rFonts w:cstheme="minorHAnsi"/>
          <w:color w:val="222222"/>
          <w:sz w:val="24"/>
          <w:szCs w:val="24"/>
          <w:shd w:val="clear" w:color="auto" w:fill="FFFFFF"/>
        </w:rPr>
        <w:t xml:space="preserve"> ü</w:t>
      </w:r>
      <w:r w:rsidR="00932AA4" w:rsidRPr="00C44089">
        <w:rPr>
          <w:rFonts w:cstheme="minorHAnsi"/>
          <w:color w:val="222222"/>
          <w:sz w:val="24"/>
          <w:szCs w:val="24"/>
          <w:shd w:val="clear" w:color="auto" w:fill="FFFFFF"/>
        </w:rPr>
        <w:t>yeler ile ilgili hukuki süreçlerin yürütülmesi,</w:t>
      </w:r>
    </w:p>
    <w:p w14:paraId="3C8CCE34" w14:textId="3AC50ED6" w:rsidR="00A56571" w:rsidRPr="00783E48" w:rsidRDefault="00A56571" w:rsidP="00B86E48">
      <w:pPr>
        <w:numPr>
          <w:ilvl w:val="0"/>
          <w:numId w:val="2"/>
        </w:numPr>
        <w:shd w:val="clear" w:color="auto" w:fill="FFFFFF"/>
        <w:spacing w:before="100" w:beforeAutospacing="1" w:after="0" w:line="240" w:lineRule="auto"/>
        <w:jc w:val="both"/>
        <w:rPr>
          <w:rFonts w:cstheme="minorHAnsi"/>
          <w:color w:val="222222"/>
          <w:sz w:val="24"/>
          <w:szCs w:val="24"/>
          <w:shd w:val="clear" w:color="auto" w:fill="FFFFFF"/>
        </w:rPr>
      </w:pPr>
      <w:r w:rsidRPr="00C44089">
        <w:rPr>
          <w:rFonts w:cstheme="minorHAnsi"/>
          <w:color w:val="222222"/>
          <w:sz w:val="24"/>
          <w:szCs w:val="24"/>
          <w:shd w:val="clear" w:color="auto" w:fill="FFFFFF"/>
        </w:rPr>
        <w:t xml:space="preserve">Mevzuat </w:t>
      </w:r>
      <w:r w:rsidR="00601A5B" w:rsidRPr="00783E48">
        <w:rPr>
          <w:rFonts w:cstheme="minorHAnsi"/>
          <w:color w:val="222222"/>
          <w:sz w:val="24"/>
          <w:szCs w:val="24"/>
          <w:shd w:val="clear" w:color="auto" w:fill="FFFFFF"/>
        </w:rPr>
        <w:t>çerçevesinde</w:t>
      </w:r>
      <w:r w:rsidRPr="00C44089">
        <w:rPr>
          <w:rFonts w:cstheme="minorHAnsi"/>
          <w:color w:val="222222"/>
          <w:sz w:val="24"/>
          <w:szCs w:val="24"/>
          <w:shd w:val="clear" w:color="auto" w:fill="FFFFFF"/>
        </w:rPr>
        <w:t xml:space="preserve"> Dernek tarafından tutulması öngörülen defter ve kayıtların tutulması</w:t>
      </w:r>
      <w:r w:rsidR="00932AA4" w:rsidRPr="00783E48">
        <w:rPr>
          <w:rFonts w:cstheme="minorHAnsi"/>
          <w:color w:val="222222"/>
          <w:sz w:val="24"/>
          <w:szCs w:val="24"/>
          <w:shd w:val="clear" w:color="auto" w:fill="FFFFFF"/>
        </w:rPr>
        <w:t>,</w:t>
      </w:r>
    </w:p>
    <w:p w14:paraId="00CF8347" w14:textId="281855C6" w:rsidR="00A56571" w:rsidRPr="00783E48" w:rsidRDefault="00A56571" w:rsidP="00932AA4">
      <w:pPr>
        <w:numPr>
          <w:ilvl w:val="0"/>
          <w:numId w:val="2"/>
        </w:numPr>
        <w:shd w:val="clear" w:color="auto" w:fill="FFFFFF"/>
        <w:spacing w:before="100" w:beforeAutospacing="1" w:after="0" w:line="240" w:lineRule="auto"/>
        <w:jc w:val="both"/>
        <w:rPr>
          <w:rFonts w:cstheme="minorHAnsi"/>
          <w:color w:val="222222"/>
          <w:sz w:val="24"/>
          <w:szCs w:val="24"/>
          <w:shd w:val="clear" w:color="auto" w:fill="FFFFFF"/>
        </w:rPr>
      </w:pPr>
      <w:r w:rsidRPr="00C44089">
        <w:rPr>
          <w:rFonts w:cstheme="minorHAnsi"/>
          <w:color w:val="222222"/>
          <w:sz w:val="24"/>
          <w:szCs w:val="24"/>
          <w:shd w:val="clear" w:color="auto" w:fill="FFFFFF"/>
        </w:rPr>
        <w:t>5223 sayılı Dernekler Kanunu, Dernekler Yönetmeliği ve diğer sair mevzuat hükümleri uyarınca yükümlülüklerin yerine getirilmesi,</w:t>
      </w:r>
    </w:p>
    <w:p w14:paraId="21DCA371" w14:textId="36A2C2EF" w:rsidR="00932AA4" w:rsidRPr="00C44089" w:rsidRDefault="00A56571" w:rsidP="00352F3F">
      <w:pPr>
        <w:numPr>
          <w:ilvl w:val="0"/>
          <w:numId w:val="2"/>
        </w:numPr>
        <w:shd w:val="clear" w:color="auto" w:fill="FFFFFF"/>
        <w:spacing w:before="100" w:beforeAutospacing="1" w:after="0" w:line="240" w:lineRule="auto"/>
        <w:jc w:val="both"/>
        <w:rPr>
          <w:rFonts w:cstheme="minorHAnsi"/>
          <w:color w:val="222222"/>
          <w:sz w:val="24"/>
          <w:szCs w:val="24"/>
          <w:shd w:val="clear" w:color="auto" w:fill="FFFFFF"/>
        </w:rPr>
      </w:pPr>
      <w:r w:rsidRPr="00C44089">
        <w:rPr>
          <w:rFonts w:cstheme="minorHAnsi"/>
          <w:color w:val="222222"/>
          <w:sz w:val="24"/>
          <w:szCs w:val="24"/>
          <w:shd w:val="clear" w:color="auto" w:fill="FFFFFF"/>
        </w:rPr>
        <w:t>Veri kayıplarının önlenebilmesi için kopyalanması/yedekleme yapılması</w:t>
      </w:r>
      <w:r w:rsidR="00932AA4" w:rsidRPr="00783E48">
        <w:rPr>
          <w:rFonts w:cstheme="minorHAnsi"/>
          <w:color w:val="222222"/>
          <w:sz w:val="24"/>
          <w:szCs w:val="24"/>
          <w:shd w:val="clear" w:color="auto" w:fill="FFFFFF"/>
        </w:rPr>
        <w:t>,</w:t>
      </w:r>
    </w:p>
    <w:p w14:paraId="0A8CCD02" w14:textId="78DD1436" w:rsidR="00A56571" w:rsidRPr="00783E48" w:rsidRDefault="00932AA4" w:rsidP="00932AA4">
      <w:pPr>
        <w:shd w:val="clear" w:color="auto" w:fill="FFFFFF"/>
        <w:jc w:val="both"/>
        <w:rPr>
          <w:rFonts w:cstheme="minorHAnsi"/>
          <w:color w:val="000000"/>
          <w:sz w:val="24"/>
          <w:szCs w:val="24"/>
        </w:rPr>
      </w:pPr>
      <w:r w:rsidRPr="00783E48">
        <w:rPr>
          <w:rFonts w:cstheme="minorHAnsi"/>
          <w:color w:val="222222"/>
          <w:sz w:val="24"/>
          <w:szCs w:val="24"/>
          <w:shd w:val="clear" w:color="auto" w:fill="FFFFFF"/>
        </w:rPr>
        <w:t>A</w:t>
      </w:r>
      <w:r w:rsidR="00A56571" w:rsidRPr="00C44089">
        <w:rPr>
          <w:rFonts w:cstheme="minorHAnsi"/>
          <w:color w:val="222222"/>
          <w:sz w:val="24"/>
          <w:szCs w:val="24"/>
          <w:shd w:val="clear" w:color="auto" w:fill="FFFFFF"/>
        </w:rPr>
        <w:t>maçlarıyla işlenmektedir.</w:t>
      </w:r>
    </w:p>
    <w:p w14:paraId="387D1780" w14:textId="2617AC8B" w:rsidR="006714D9" w:rsidRPr="00783E48" w:rsidRDefault="006714D9" w:rsidP="006714D9">
      <w:pPr>
        <w:spacing w:after="0" w:line="240" w:lineRule="auto"/>
        <w:jc w:val="both"/>
        <w:rPr>
          <w:rFonts w:eastAsia="Times New Roman" w:cstheme="minorHAnsi"/>
          <w:sz w:val="24"/>
          <w:szCs w:val="24"/>
          <w:shd w:val="clear" w:color="auto" w:fill="FFFFFF"/>
          <w:lang w:eastAsia="tr-TR"/>
        </w:rPr>
      </w:pPr>
      <w:r w:rsidRPr="00783E48">
        <w:rPr>
          <w:rFonts w:eastAsia="Times New Roman" w:cstheme="minorHAnsi"/>
          <w:sz w:val="24"/>
          <w:szCs w:val="24"/>
          <w:shd w:val="clear" w:color="auto" w:fill="FFFFFF"/>
          <w:lang w:eastAsia="tr-TR"/>
        </w:rPr>
        <w:t>        Kişisel verileriniz, ilgili mevzuatta belirtilen veya işleme amacının ortadan kalkmasına kadar geçecek olan makul süre ve her halde kanuni zaman aşımı süreleri kadar muhafaza edilecektir.</w:t>
      </w:r>
    </w:p>
    <w:p w14:paraId="31FB4BAA" w14:textId="4AD00032" w:rsidR="006714D9" w:rsidRPr="00783E48" w:rsidRDefault="006714D9" w:rsidP="006714D9">
      <w:pPr>
        <w:spacing w:after="0" w:line="240" w:lineRule="auto"/>
        <w:jc w:val="both"/>
        <w:rPr>
          <w:rFonts w:eastAsia="Times New Roman" w:cstheme="minorHAnsi"/>
          <w:sz w:val="24"/>
          <w:szCs w:val="24"/>
          <w:lang w:eastAsia="tr-TR"/>
        </w:rPr>
      </w:pPr>
    </w:p>
    <w:p w14:paraId="10927B26"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b/>
          <w:bCs/>
          <w:sz w:val="24"/>
          <w:szCs w:val="24"/>
          <w:shd w:val="clear" w:color="auto" w:fill="FFFFFF"/>
          <w:lang w:eastAsia="tr-TR"/>
        </w:rPr>
        <w:t>        4. Kişisel Verilerin Üçüncü Kişilere Aktarılması</w:t>
      </w:r>
    </w:p>
    <w:p w14:paraId="5E8B11BB"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1834243A"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b/>
          <w:bCs/>
          <w:sz w:val="24"/>
          <w:szCs w:val="24"/>
          <w:shd w:val="clear" w:color="auto" w:fill="FFFFFF"/>
          <w:lang w:eastAsia="tr-TR"/>
        </w:rPr>
        <w:t>        4.1. Kişisel Verilerinizin Yurt İçindeki Üçüncü Kişilere Aktarılması;</w:t>
      </w:r>
    </w:p>
    <w:p w14:paraId="235E9120"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7DF23A1C" w14:textId="0531CE98" w:rsidR="006714D9" w:rsidRPr="00783E48" w:rsidRDefault="006714D9" w:rsidP="006714D9">
      <w:pPr>
        <w:spacing w:after="0" w:line="240" w:lineRule="auto"/>
        <w:jc w:val="both"/>
        <w:rPr>
          <w:rFonts w:eastAsia="Times New Roman" w:cstheme="minorHAnsi"/>
          <w:sz w:val="24"/>
          <w:szCs w:val="24"/>
          <w:shd w:val="clear" w:color="auto" w:fill="FFFFFF"/>
          <w:lang w:eastAsia="tr-TR"/>
        </w:rPr>
      </w:pPr>
      <w:r w:rsidRPr="00783E48">
        <w:rPr>
          <w:rFonts w:eastAsia="Times New Roman" w:cstheme="minorHAnsi"/>
          <w:sz w:val="24"/>
          <w:szCs w:val="24"/>
          <w:shd w:val="clear" w:color="auto" w:fill="FFFFFF"/>
          <w:lang w:eastAsia="tr-TR"/>
        </w:rPr>
        <w:t xml:space="preserve">        Kişisel verileriniz, Kişisel Verilerin Korunması ve İşlenmesi Politikası ve Özel Nitelikli Kişisel Verilerin Korunması ve İşlenmesi Politikasında belirtilen amaçların gerçekleştirilmesini sağlamak amacıyla; </w:t>
      </w:r>
      <w:r w:rsidR="006E0D52" w:rsidRPr="00783E48">
        <w:rPr>
          <w:rFonts w:eastAsia="Times New Roman" w:cstheme="minorHAnsi"/>
          <w:sz w:val="24"/>
          <w:szCs w:val="24"/>
          <w:shd w:val="clear" w:color="auto" w:fill="FFFFFF"/>
          <w:lang w:eastAsia="tr-TR"/>
        </w:rPr>
        <w:t xml:space="preserve">Adana Koleji Mezunlar </w:t>
      </w:r>
      <w:proofErr w:type="spellStart"/>
      <w:r w:rsidR="006E0D52" w:rsidRPr="00783E48">
        <w:rPr>
          <w:rFonts w:eastAsia="Times New Roman" w:cstheme="minorHAnsi"/>
          <w:sz w:val="24"/>
          <w:szCs w:val="24"/>
          <w:shd w:val="clear" w:color="auto" w:fill="FFFFFF"/>
          <w:lang w:eastAsia="tr-TR"/>
        </w:rPr>
        <w:t>Deneği’nin</w:t>
      </w:r>
      <w:proofErr w:type="spellEnd"/>
      <w:r w:rsidRPr="00783E48">
        <w:rPr>
          <w:rFonts w:eastAsia="Times New Roman" w:cstheme="minorHAnsi"/>
          <w:sz w:val="24"/>
          <w:szCs w:val="24"/>
          <w:shd w:val="clear" w:color="auto" w:fill="FFFFFF"/>
          <w:lang w:eastAsia="tr-TR"/>
        </w:rPr>
        <w:t xml:space="preserve"> direkt ve dolaylı çözüm ortakları, etkinlik şirketleri, dijital ajanslar, çağrı merkezi hizmet sunucuları, denetim şirketleri, bankalar, finans kuruluşları, hukuk, vergi vb. alanlarda destek alınan danışmanlık firmaları, sigorta şirketleri ve sair çözüm ortakları, yurtiçinde bulunan depolama, arşivleme, </w:t>
      </w:r>
      <w:r w:rsidRPr="00783E48">
        <w:rPr>
          <w:rFonts w:eastAsia="Times New Roman" w:cstheme="minorHAnsi"/>
          <w:sz w:val="24"/>
          <w:szCs w:val="24"/>
          <w:shd w:val="clear" w:color="auto" w:fill="FFFFFF"/>
          <w:lang w:eastAsia="tr-TR"/>
        </w:rPr>
        <w:lastRenderedPageBreak/>
        <w:t xml:space="preserve">bilişim teknolojileri (sunucu, </w:t>
      </w:r>
      <w:proofErr w:type="spellStart"/>
      <w:r w:rsidRPr="00783E48">
        <w:rPr>
          <w:rFonts w:eastAsia="Times New Roman" w:cstheme="minorHAnsi"/>
          <w:sz w:val="24"/>
          <w:szCs w:val="24"/>
          <w:shd w:val="clear" w:color="auto" w:fill="FFFFFF"/>
          <w:lang w:eastAsia="tr-TR"/>
        </w:rPr>
        <w:t>hosting</w:t>
      </w:r>
      <w:proofErr w:type="spellEnd"/>
      <w:r w:rsidRPr="00783E48">
        <w:rPr>
          <w:rFonts w:eastAsia="Times New Roman" w:cstheme="minorHAnsi"/>
          <w:sz w:val="24"/>
          <w:szCs w:val="24"/>
          <w:shd w:val="clear" w:color="auto" w:fill="FFFFFF"/>
          <w:lang w:eastAsia="tr-TR"/>
        </w:rPr>
        <w:t>, program, bulut bilişim), güvenlik, çağrı merkezi gibi alanlarda dışarıdan hizmet alınan üçüncü kişilerle, hukuken yetkili kamu kurum ve kuruluşları ve özel kişilerle</w:t>
      </w:r>
      <w:r w:rsidR="006E0D52" w:rsidRPr="00783E48">
        <w:rPr>
          <w:rFonts w:eastAsia="Times New Roman" w:cstheme="minorHAnsi"/>
          <w:sz w:val="24"/>
          <w:szCs w:val="24"/>
          <w:shd w:val="clear" w:color="auto" w:fill="FFFFFF"/>
          <w:lang w:eastAsia="tr-TR"/>
        </w:rPr>
        <w:t>, üyeler ve doğal üyeler ile</w:t>
      </w:r>
      <w:r w:rsidRPr="00783E48">
        <w:rPr>
          <w:rFonts w:eastAsia="Times New Roman" w:cstheme="minorHAnsi"/>
          <w:sz w:val="24"/>
          <w:szCs w:val="24"/>
          <w:shd w:val="clear" w:color="auto" w:fill="FFFFFF"/>
          <w:lang w:eastAsia="tr-TR"/>
        </w:rPr>
        <w:t xml:space="preserve"> Kişisel Verilerin Korunması Kanunu’nun 8 inci maddesinde belirtilen kişisel veri işleme şartları ve amaçları çerçevesinde paylaşılabilecek ve aktarılabilecektir.</w:t>
      </w:r>
    </w:p>
    <w:p w14:paraId="62CF46A7" w14:textId="638BD0A8" w:rsidR="00932AA4" w:rsidRDefault="00932AA4" w:rsidP="006714D9">
      <w:pPr>
        <w:spacing w:after="0" w:line="240" w:lineRule="auto"/>
        <w:jc w:val="both"/>
        <w:rPr>
          <w:rFonts w:eastAsia="Times New Roman" w:cstheme="minorHAnsi"/>
          <w:sz w:val="24"/>
          <w:szCs w:val="24"/>
          <w:shd w:val="clear" w:color="auto" w:fill="FFFFFF"/>
          <w:lang w:eastAsia="tr-TR"/>
        </w:rPr>
      </w:pPr>
    </w:p>
    <w:p w14:paraId="50AC3AEF"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7A5DB8EA"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b/>
          <w:bCs/>
          <w:sz w:val="24"/>
          <w:szCs w:val="24"/>
          <w:shd w:val="clear" w:color="auto" w:fill="FFFFFF"/>
          <w:lang w:eastAsia="tr-TR"/>
        </w:rPr>
        <w:t>        4.2.Kişisel Verilerinizin Yurt Dışındaki Üçüncü Kişilere Aktarılması</w:t>
      </w:r>
    </w:p>
    <w:p w14:paraId="67D71AA5" w14:textId="69C6AFD5" w:rsidR="003147D3" w:rsidRPr="00783E48" w:rsidRDefault="003147D3" w:rsidP="006714D9">
      <w:pPr>
        <w:spacing w:after="0" w:line="240" w:lineRule="auto"/>
        <w:jc w:val="both"/>
        <w:rPr>
          <w:rFonts w:eastAsia="Times New Roman" w:cstheme="minorHAnsi"/>
          <w:sz w:val="24"/>
          <w:szCs w:val="24"/>
          <w:lang w:eastAsia="tr-TR"/>
        </w:rPr>
      </w:pPr>
    </w:p>
    <w:p w14:paraId="784F94F7" w14:textId="2AE5F16F" w:rsidR="003147D3" w:rsidRPr="00783E48" w:rsidRDefault="003147D3" w:rsidP="003147D3">
      <w:pPr>
        <w:spacing w:after="0" w:line="240" w:lineRule="auto"/>
        <w:ind w:firstLine="708"/>
        <w:jc w:val="both"/>
        <w:rPr>
          <w:rFonts w:eastAsia="Times New Roman" w:cstheme="minorHAnsi"/>
          <w:sz w:val="24"/>
          <w:szCs w:val="24"/>
          <w:shd w:val="clear" w:color="auto" w:fill="FFFFFF"/>
          <w:lang w:eastAsia="tr-TR"/>
        </w:rPr>
      </w:pPr>
      <w:r w:rsidRPr="00783E48">
        <w:rPr>
          <w:rFonts w:cstheme="minorHAnsi"/>
          <w:sz w:val="24"/>
          <w:szCs w:val="24"/>
        </w:rPr>
        <w:t xml:space="preserve">Derneğimizin yurt dışı faaliyet ve sosyal sorumluluk projeleri söz konusu olması halinde kişisel verileriniz </w:t>
      </w:r>
      <w:r w:rsidRPr="00783E48">
        <w:rPr>
          <w:rFonts w:eastAsia="Times New Roman" w:cstheme="minorHAnsi"/>
          <w:color w:val="000000"/>
          <w:sz w:val="24"/>
          <w:szCs w:val="24"/>
          <w:lang w:eastAsia="tr-TR"/>
        </w:rPr>
        <w:t xml:space="preserve"> ile</w:t>
      </w:r>
      <w:r w:rsidRPr="00783E48">
        <w:rPr>
          <w:rFonts w:cstheme="minorHAnsi"/>
          <w:sz w:val="24"/>
          <w:szCs w:val="24"/>
        </w:rPr>
        <w:t xml:space="preserve"> faaliyet ve </w:t>
      </w:r>
      <w:proofErr w:type="spellStart"/>
      <w:r w:rsidRPr="00783E48">
        <w:rPr>
          <w:rFonts w:cstheme="minorHAnsi"/>
          <w:sz w:val="24"/>
          <w:szCs w:val="24"/>
        </w:rPr>
        <w:t>perojeler</w:t>
      </w:r>
      <w:proofErr w:type="spellEnd"/>
      <w:r w:rsidRPr="00783E48">
        <w:rPr>
          <w:rFonts w:cstheme="minorHAnsi"/>
          <w:sz w:val="24"/>
          <w:szCs w:val="24"/>
        </w:rPr>
        <w:t xml:space="preserve"> için desteğimize destek ve kişi ya da kuruluşlara çözüm ortaklarımıza aktarılabilecektir</w:t>
      </w:r>
      <w:r w:rsidR="006714D9" w:rsidRPr="00783E48">
        <w:rPr>
          <w:rFonts w:eastAsia="Times New Roman" w:cstheme="minorHAnsi"/>
          <w:sz w:val="24"/>
          <w:szCs w:val="24"/>
          <w:shd w:val="clear" w:color="auto" w:fill="FFFFFF"/>
          <w:lang w:eastAsia="tr-TR"/>
        </w:rPr>
        <w:t>        </w:t>
      </w:r>
    </w:p>
    <w:p w14:paraId="526C014C" w14:textId="77777777" w:rsidR="003147D3" w:rsidRPr="00783E48" w:rsidRDefault="003147D3" w:rsidP="003147D3">
      <w:pPr>
        <w:spacing w:after="0" w:line="240" w:lineRule="auto"/>
        <w:ind w:firstLine="708"/>
        <w:jc w:val="both"/>
        <w:rPr>
          <w:rFonts w:eastAsia="Times New Roman" w:cstheme="minorHAnsi"/>
          <w:sz w:val="24"/>
          <w:szCs w:val="24"/>
          <w:shd w:val="clear" w:color="auto" w:fill="FFFFFF"/>
          <w:lang w:eastAsia="tr-TR"/>
        </w:rPr>
      </w:pPr>
    </w:p>
    <w:p w14:paraId="28CC81D2" w14:textId="71161C7B" w:rsidR="006714D9" w:rsidRPr="00783E48" w:rsidRDefault="006714D9" w:rsidP="003147D3">
      <w:pPr>
        <w:spacing w:after="0" w:line="240" w:lineRule="auto"/>
        <w:ind w:firstLine="708"/>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KVKK’nin 9 uncu maddesi uyarınca, kişisel verilerin yurtdışına aktarımı aşağıdaki durumlarda gerçekleştirilebilir:</w:t>
      </w:r>
    </w:p>
    <w:p w14:paraId="0B12E411" w14:textId="77777777" w:rsidR="003147D3" w:rsidRPr="00783E48" w:rsidRDefault="006714D9" w:rsidP="003147D3">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2C89CEF5" w14:textId="1EBB1B4C" w:rsidR="006714D9" w:rsidRPr="00783E48" w:rsidRDefault="006714D9" w:rsidP="003147D3">
      <w:pPr>
        <w:spacing w:after="0" w:line="240" w:lineRule="auto"/>
        <w:ind w:firstLine="708"/>
        <w:jc w:val="both"/>
        <w:rPr>
          <w:rFonts w:eastAsia="Times New Roman" w:cstheme="minorHAnsi"/>
          <w:sz w:val="24"/>
          <w:szCs w:val="24"/>
          <w:lang w:eastAsia="tr-TR"/>
        </w:rPr>
      </w:pPr>
      <w:r w:rsidRPr="00783E48">
        <w:rPr>
          <w:rFonts w:eastAsia="Times New Roman" w:cstheme="minorHAnsi"/>
          <w:sz w:val="24"/>
          <w:szCs w:val="24"/>
          <w:lang w:eastAsia="tr-TR"/>
        </w:rPr>
        <w:t xml:space="preserve">Yeterli korumanın bulunduğu ülkelere (Kurul tarafından güvenli kabul edilen ülkeler) veri aktarımında, Kanun’da belirtilen hallerin varlığı (Kanunun 5 inci maddesinin 2 </w:t>
      </w:r>
      <w:proofErr w:type="spellStart"/>
      <w:r w:rsidRPr="00783E48">
        <w:rPr>
          <w:rFonts w:eastAsia="Times New Roman" w:cstheme="minorHAnsi"/>
          <w:sz w:val="24"/>
          <w:szCs w:val="24"/>
          <w:lang w:eastAsia="tr-TR"/>
        </w:rPr>
        <w:t>nci</w:t>
      </w:r>
      <w:proofErr w:type="spellEnd"/>
      <w:r w:rsidRPr="00783E48">
        <w:rPr>
          <w:rFonts w:eastAsia="Times New Roman" w:cstheme="minorHAnsi"/>
          <w:sz w:val="24"/>
          <w:szCs w:val="24"/>
          <w:lang w:eastAsia="tr-TR"/>
        </w:rPr>
        <w:t xml:space="preserve"> fıkrası ile 6 </w:t>
      </w:r>
      <w:proofErr w:type="spellStart"/>
      <w:r w:rsidRPr="00783E48">
        <w:rPr>
          <w:rFonts w:eastAsia="Times New Roman" w:cstheme="minorHAnsi"/>
          <w:sz w:val="24"/>
          <w:szCs w:val="24"/>
          <w:lang w:eastAsia="tr-TR"/>
        </w:rPr>
        <w:t>ncı</w:t>
      </w:r>
      <w:proofErr w:type="spellEnd"/>
      <w:r w:rsidRPr="00783E48">
        <w:rPr>
          <w:rFonts w:eastAsia="Times New Roman" w:cstheme="minorHAnsi"/>
          <w:sz w:val="24"/>
          <w:szCs w:val="24"/>
          <w:lang w:eastAsia="tr-TR"/>
        </w:rPr>
        <w:t xml:space="preserve"> maddesinin 3 üncü fıkrasında belirtilen şartlar),</w:t>
      </w:r>
    </w:p>
    <w:p w14:paraId="3DD55D54" w14:textId="77777777" w:rsidR="006714D9" w:rsidRPr="00783E48" w:rsidRDefault="006714D9" w:rsidP="006714D9">
      <w:pPr>
        <w:numPr>
          <w:ilvl w:val="0"/>
          <w:numId w:val="3"/>
        </w:numPr>
        <w:spacing w:before="100" w:beforeAutospacing="1" w:after="100" w:afterAutospacing="1"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 xml:space="preserve">Yeterli korumanın bulunmadığı ülkelere veri aktarımında Kanunda belirtilen hallerin varlığı (Kanunun 5 inci maddesinin 2 </w:t>
      </w:r>
      <w:proofErr w:type="spellStart"/>
      <w:r w:rsidRPr="00783E48">
        <w:rPr>
          <w:rFonts w:eastAsia="Times New Roman" w:cstheme="minorHAnsi"/>
          <w:sz w:val="24"/>
          <w:szCs w:val="24"/>
          <w:shd w:val="clear" w:color="auto" w:fill="FFFFFF"/>
          <w:lang w:eastAsia="tr-TR"/>
        </w:rPr>
        <w:t>nci</w:t>
      </w:r>
      <w:proofErr w:type="spellEnd"/>
      <w:r w:rsidRPr="00783E48">
        <w:rPr>
          <w:rFonts w:eastAsia="Times New Roman" w:cstheme="minorHAnsi"/>
          <w:sz w:val="24"/>
          <w:szCs w:val="24"/>
          <w:shd w:val="clear" w:color="auto" w:fill="FFFFFF"/>
          <w:lang w:eastAsia="tr-TR"/>
        </w:rPr>
        <w:t xml:space="preserve"> fıkrası ile 6 </w:t>
      </w:r>
      <w:proofErr w:type="spellStart"/>
      <w:r w:rsidRPr="00783E48">
        <w:rPr>
          <w:rFonts w:eastAsia="Times New Roman" w:cstheme="minorHAnsi"/>
          <w:sz w:val="24"/>
          <w:szCs w:val="24"/>
          <w:shd w:val="clear" w:color="auto" w:fill="FFFFFF"/>
          <w:lang w:eastAsia="tr-TR"/>
        </w:rPr>
        <w:t>ncı</w:t>
      </w:r>
      <w:proofErr w:type="spellEnd"/>
      <w:r w:rsidRPr="00783E48">
        <w:rPr>
          <w:rFonts w:eastAsia="Times New Roman" w:cstheme="minorHAnsi"/>
          <w:sz w:val="24"/>
          <w:szCs w:val="24"/>
          <w:shd w:val="clear" w:color="auto" w:fill="FFFFFF"/>
          <w:lang w:eastAsia="tr-TR"/>
        </w:rPr>
        <w:t xml:space="preserve"> maddesinin 3 üncü fıkrasında belirtilen şartlar), yabancı ülkedeki veri sorumluları tarafından yeterli korumanın yazılı olarak taahhüt edilmesi ve Kurul’un izninin bulunması.</w:t>
      </w:r>
    </w:p>
    <w:p w14:paraId="3D6A2E91" w14:textId="25619034"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        </w:t>
      </w:r>
      <w:r w:rsidR="003147D3" w:rsidRPr="00783E48">
        <w:rPr>
          <w:rFonts w:eastAsia="Times New Roman" w:cstheme="minorHAnsi"/>
          <w:sz w:val="24"/>
          <w:szCs w:val="24"/>
          <w:shd w:val="clear" w:color="auto" w:fill="FFFFFF"/>
          <w:lang w:eastAsia="tr-TR"/>
        </w:rPr>
        <w:tab/>
        <w:t>D</w:t>
      </w:r>
      <w:r w:rsidR="006E0D52" w:rsidRPr="00783E48">
        <w:rPr>
          <w:rFonts w:eastAsia="Times New Roman" w:cstheme="minorHAnsi"/>
          <w:sz w:val="24"/>
          <w:szCs w:val="24"/>
          <w:shd w:val="clear" w:color="auto" w:fill="FFFFFF"/>
          <w:lang w:eastAsia="tr-TR"/>
        </w:rPr>
        <w:t>erneğimizin</w:t>
      </w:r>
      <w:r w:rsidRPr="00783E48">
        <w:rPr>
          <w:rFonts w:eastAsia="Times New Roman" w:cstheme="minorHAnsi"/>
          <w:sz w:val="24"/>
          <w:szCs w:val="24"/>
          <w:shd w:val="clear" w:color="auto" w:fill="FFFFFF"/>
          <w:lang w:eastAsia="tr-TR"/>
        </w:rPr>
        <w:t xml:space="preserve"> yurtdışında bulunan ve veri sorumlusu durumunda bulunan üçüncü kişilere veri aktarması söz konusu olur ise KVKK’nin 9 uncu maddesi gereğince asgari şartlarını Kişisel Verileri Koruma Kurumu belirler. Her iki tarafın da veri sorumlusu olduğu duruma ilişkin, her iki tarafın imzaladığı bir taahhütname Kişisel Verileri Koruma Kurumuna sunulur. Kişisel Verileri Koruma Kurumunun onayı ile söz konusu veri aktarımı yapılacak ve bu onay alınmaksızın Kurum tarafından söz konusu üçüncü kişilere veri aktarımı yapılmayacaktır.</w:t>
      </w:r>
    </w:p>
    <w:p w14:paraId="2D893C5B"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04DD3412"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b/>
          <w:bCs/>
          <w:sz w:val="24"/>
          <w:szCs w:val="24"/>
          <w:shd w:val="clear" w:color="auto" w:fill="FFFFFF"/>
          <w:lang w:eastAsia="tr-TR"/>
        </w:rPr>
        <w:t>        5. İlgili Kişinin Sahip Olduğu Haklar</w:t>
      </w:r>
    </w:p>
    <w:p w14:paraId="3523552E"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278799DB" w14:textId="7D4908F9"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 xml:space="preserve">        KVKK’nin 11 inci maddesi uyarınca, </w:t>
      </w:r>
      <w:r w:rsidR="006E0D52" w:rsidRPr="00783E48">
        <w:rPr>
          <w:rFonts w:eastAsia="Times New Roman" w:cstheme="minorHAnsi"/>
          <w:sz w:val="24"/>
          <w:szCs w:val="24"/>
          <w:shd w:val="clear" w:color="auto" w:fill="FFFFFF"/>
          <w:lang w:eastAsia="tr-TR"/>
        </w:rPr>
        <w:t>Derneğimize</w:t>
      </w:r>
      <w:r w:rsidRPr="00783E48">
        <w:rPr>
          <w:rFonts w:eastAsia="Times New Roman" w:cstheme="minorHAnsi"/>
          <w:sz w:val="24"/>
          <w:szCs w:val="24"/>
          <w:shd w:val="clear" w:color="auto" w:fill="FFFFFF"/>
          <w:lang w:eastAsia="tr-TR"/>
        </w:rPr>
        <w:t xml:space="preserve"> başvurarak kişisel verileriniz hakkında aşağıdaki konularda talepte bulunabilirsiniz:</w:t>
      </w:r>
    </w:p>
    <w:p w14:paraId="18263FBA"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0E677BE5" w14:textId="77777777" w:rsidR="006714D9" w:rsidRPr="00783E48" w:rsidRDefault="006714D9" w:rsidP="006714D9">
      <w:pPr>
        <w:spacing w:after="240" w:line="240" w:lineRule="auto"/>
        <w:jc w:val="both"/>
        <w:rPr>
          <w:rFonts w:eastAsia="Times New Roman" w:cstheme="minorHAnsi"/>
          <w:color w:val="4F4F4F"/>
          <w:sz w:val="24"/>
          <w:szCs w:val="24"/>
          <w:lang w:eastAsia="tr-TR"/>
        </w:rPr>
      </w:pPr>
      <w:r w:rsidRPr="00783E48">
        <w:rPr>
          <w:rFonts w:eastAsia="Times New Roman" w:cstheme="minorHAnsi"/>
          <w:b/>
          <w:bCs/>
          <w:color w:val="4F4F4F"/>
          <w:sz w:val="24"/>
          <w:szCs w:val="24"/>
          <w:lang w:eastAsia="tr-TR"/>
        </w:rPr>
        <w:t>a.</w:t>
      </w:r>
      <w:r w:rsidRPr="00783E48">
        <w:rPr>
          <w:rFonts w:eastAsia="Times New Roman" w:cstheme="minorHAnsi"/>
          <w:color w:val="4F4F4F"/>
          <w:sz w:val="24"/>
          <w:szCs w:val="24"/>
          <w:lang w:eastAsia="tr-TR"/>
        </w:rPr>
        <w:t> Kişisel verilerinizin işlenip işlenmediğini öğrenme,</w:t>
      </w:r>
    </w:p>
    <w:p w14:paraId="3308B1F2" w14:textId="77777777" w:rsidR="006714D9" w:rsidRPr="00783E48" w:rsidRDefault="006714D9" w:rsidP="006714D9">
      <w:pPr>
        <w:spacing w:after="240" w:line="240" w:lineRule="auto"/>
        <w:jc w:val="both"/>
        <w:rPr>
          <w:rFonts w:eastAsia="Times New Roman" w:cstheme="minorHAnsi"/>
          <w:color w:val="4F4F4F"/>
          <w:sz w:val="24"/>
          <w:szCs w:val="24"/>
          <w:lang w:eastAsia="tr-TR"/>
        </w:rPr>
      </w:pPr>
      <w:r w:rsidRPr="00783E48">
        <w:rPr>
          <w:rFonts w:eastAsia="Times New Roman" w:cstheme="minorHAnsi"/>
          <w:b/>
          <w:bCs/>
          <w:color w:val="4F4F4F"/>
          <w:sz w:val="24"/>
          <w:szCs w:val="24"/>
          <w:lang w:eastAsia="tr-TR"/>
        </w:rPr>
        <w:t>b.</w:t>
      </w:r>
      <w:r w:rsidRPr="00783E48">
        <w:rPr>
          <w:rFonts w:eastAsia="Times New Roman" w:cstheme="minorHAnsi"/>
          <w:color w:val="4F4F4F"/>
          <w:sz w:val="24"/>
          <w:szCs w:val="24"/>
          <w:lang w:eastAsia="tr-TR"/>
        </w:rPr>
        <w:t> Kişisel verileriniz işlenmişse buna ilişkin bilgi talep etme,</w:t>
      </w:r>
    </w:p>
    <w:p w14:paraId="6F9F5BC4" w14:textId="77777777" w:rsidR="006714D9" w:rsidRPr="00783E48" w:rsidRDefault="006714D9" w:rsidP="006714D9">
      <w:pPr>
        <w:spacing w:after="240" w:line="240" w:lineRule="auto"/>
        <w:jc w:val="both"/>
        <w:rPr>
          <w:rFonts w:eastAsia="Times New Roman" w:cstheme="minorHAnsi"/>
          <w:color w:val="4F4F4F"/>
          <w:sz w:val="24"/>
          <w:szCs w:val="24"/>
          <w:lang w:eastAsia="tr-TR"/>
        </w:rPr>
      </w:pPr>
      <w:r w:rsidRPr="00783E48">
        <w:rPr>
          <w:rFonts w:eastAsia="Times New Roman" w:cstheme="minorHAnsi"/>
          <w:b/>
          <w:bCs/>
          <w:color w:val="4F4F4F"/>
          <w:sz w:val="24"/>
          <w:szCs w:val="24"/>
          <w:lang w:eastAsia="tr-TR"/>
        </w:rPr>
        <w:t>c.</w:t>
      </w:r>
      <w:r w:rsidRPr="00783E48">
        <w:rPr>
          <w:rFonts w:eastAsia="Times New Roman" w:cstheme="minorHAnsi"/>
          <w:color w:val="4F4F4F"/>
          <w:sz w:val="24"/>
          <w:szCs w:val="24"/>
          <w:lang w:eastAsia="tr-TR"/>
        </w:rPr>
        <w:t> Kişisel verilerinizi işlenme amacını öğrenme,</w:t>
      </w:r>
    </w:p>
    <w:p w14:paraId="4F9059A6" w14:textId="77777777" w:rsidR="006714D9" w:rsidRPr="00783E48" w:rsidRDefault="006714D9" w:rsidP="006714D9">
      <w:pPr>
        <w:spacing w:after="240" w:line="240" w:lineRule="auto"/>
        <w:jc w:val="both"/>
        <w:rPr>
          <w:rFonts w:eastAsia="Times New Roman" w:cstheme="minorHAnsi"/>
          <w:color w:val="4F4F4F"/>
          <w:sz w:val="24"/>
          <w:szCs w:val="24"/>
          <w:lang w:eastAsia="tr-TR"/>
        </w:rPr>
      </w:pPr>
      <w:r w:rsidRPr="00783E48">
        <w:rPr>
          <w:rFonts w:eastAsia="Times New Roman" w:cstheme="minorHAnsi"/>
          <w:b/>
          <w:bCs/>
          <w:color w:val="4F4F4F"/>
          <w:sz w:val="24"/>
          <w:szCs w:val="24"/>
          <w:lang w:eastAsia="tr-TR"/>
        </w:rPr>
        <w:t>ç.</w:t>
      </w:r>
      <w:r w:rsidRPr="00783E48">
        <w:rPr>
          <w:rFonts w:eastAsia="Times New Roman" w:cstheme="minorHAnsi"/>
          <w:color w:val="4F4F4F"/>
          <w:sz w:val="24"/>
          <w:szCs w:val="24"/>
          <w:lang w:eastAsia="tr-TR"/>
        </w:rPr>
        <w:t> Kişisel verilerinizin yurt içinde veya yurt dışında aktarıldığı kişileri öğrenme,</w:t>
      </w:r>
    </w:p>
    <w:p w14:paraId="6FCC216C" w14:textId="77777777" w:rsidR="006714D9" w:rsidRPr="00783E48" w:rsidRDefault="006714D9" w:rsidP="006714D9">
      <w:pPr>
        <w:spacing w:after="240" w:line="240" w:lineRule="auto"/>
        <w:jc w:val="both"/>
        <w:rPr>
          <w:rFonts w:eastAsia="Times New Roman" w:cstheme="minorHAnsi"/>
          <w:color w:val="4F4F4F"/>
          <w:sz w:val="24"/>
          <w:szCs w:val="24"/>
          <w:lang w:eastAsia="tr-TR"/>
        </w:rPr>
      </w:pPr>
      <w:r w:rsidRPr="00783E48">
        <w:rPr>
          <w:rFonts w:eastAsia="Times New Roman" w:cstheme="minorHAnsi"/>
          <w:b/>
          <w:bCs/>
          <w:color w:val="4F4F4F"/>
          <w:sz w:val="24"/>
          <w:szCs w:val="24"/>
          <w:lang w:eastAsia="tr-TR"/>
        </w:rPr>
        <w:t>d.</w:t>
      </w:r>
      <w:r w:rsidRPr="00783E48">
        <w:rPr>
          <w:rFonts w:eastAsia="Times New Roman" w:cstheme="minorHAnsi"/>
          <w:color w:val="4F4F4F"/>
          <w:sz w:val="24"/>
          <w:szCs w:val="24"/>
          <w:lang w:eastAsia="tr-TR"/>
        </w:rPr>
        <w:t> Kişisel verilerinizin eksik veya yanlış işlenmiş olması halinde düzeltilmesini isteme,</w:t>
      </w:r>
    </w:p>
    <w:p w14:paraId="052B3090" w14:textId="77777777" w:rsidR="006714D9" w:rsidRPr="00783E48" w:rsidRDefault="006714D9" w:rsidP="006714D9">
      <w:pPr>
        <w:spacing w:after="240" w:line="240" w:lineRule="auto"/>
        <w:jc w:val="both"/>
        <w:rPr>
          <w:rFonts w:eastAsia="Times New Roman" w:cstheme="minorHAnsi"/>
          <w:color w:val="4F4F4F"/>
          <w:sz w:val="24"/>
          <w:szCs w:val="24"/>
          <w:lang w:eastAsia="tr-TR"/>
        </w:rPr>
      </w:pPr>
      <w:r w:rsidRPr="00783E48">
        <w:rPr>
          <w:rFonts w:eastAsia="Times New Roman" w:cstheme="minorHAnsi"/>
          <w:b/>
          <w:bCs/>
          <w:color w:val="4F4F4F"/>
          <w:sz w:val="24"/>
          <w:szCs w:val="24"/>
          <w:lang w:eastAsia="tr-TR"/>
        </w:rPr>
        <w:t>e.</w:t>
      </w:r>
      <w:r w:rsidRPr="00783E48">
        <w:rPr>
          <w:rFonts w:eastAsia="Times New Roman" w:cstheme="minorHAnsi"/>
          <w:color w:val="4F4F4F"/>
          <w:sz w:val="24"/>
          <w:szCs w:val="24"/>
          <w:lang w:eastAsia="tr-TR"/>
        </w:rPr>
        <w:t> İşlenen verilerinizin münhasıran otomatik sistemler vasıtasıyla analiz edilmesi suretiyle itiraz etme,</w:t>
      </w:r>
    </w:p>
    <w:p w14:paraId="64F2AF65" w14:textId="77777777" w:rsidR="006714D9" w:rsidRPr="00783E48" w:rsidRDefault="006714D9" w:rsidP="006714D9">
      <w:pPr>
        <w:spacing w:after="240" w:line="240" w:lineRule="auto"/>
        <w:jc w:val="both"/>
        <w:rPr>
          <w:rFonts w:eastAsia="Times New Roman" w:cstheme="minorHAnsi"/>
          <w:color w:val="4F4F4F"/>
          <w:sz w:val="24"/>
          <w:szCs w:val="24"/>
          <w:lang w:eastAsia="tr-TR"/>
        </w:rPr>
      </w:pPr>
      <w:r w:rsidRPr="00783E48">
        <w:rPr>
          <w:rFonts w:eastAsia="Times New Roman" w:cstheme="minorHAnsi"/>
          <w:b/>
          <w:bCs/>
          <w:color w:val="4F4F4F"/>
          <w:sz w:val="24"/>
          <w:szCs w:val="24"/>
          <w:lang w:eastAsia="tr-TR"/>
        </w:rPr>
        <w:t>f.</w:t>
      </w:r>
      <w:r w:rsidRPr="00783E48">
        <w:rPr>
          <w:rFonts w:eastAsia="Times New Roman" w:cstheme="minorHAnsi"/>
          <w:color w:val="4F4F4F"/>
          <w:sz w:val="24"/>
          <w:szCs w:val="24"/>
          <w:lang w:eastAsia="tr-TR"/>
        </w:rPr>
        <w:t> Kişisel verilerinizin kanuna aykırı olarak işlenmesi sebebiyle zarara uğramanız halinde giderilmesini talep etme.</w:t>
      </w:r>
    </w:p>
    <w:p w14:paraId="4D3FA08A"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haklarınız bulunmaktadır.</w:t>
      </w:r>
    </w:p>
    <w:p w14:paraId="1CFEA8B9"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709B8BD5" w14:textId="0188530B"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lastRenderedPageBreak/>
        <w:t>        </w:t>
      </w:r>
      <w:r w:rsidR="000C28AD">
        <w:rPr>
          <w:rFonts w:eastAsia="Times New Roman" w:cstheme="minorHAnsi"/>
          <w:sz w:val="24"/>
          <w:szCs w:val="24"/>
          <w:shd w:val="clear" w:color="auto" w:fill="FFFFFF"/>
          <w:lang w:eastAsia="tr-TR"/>
        </w:rPr>
        <w:t>Derneğimize</w:t>
      </w:r>
      <w:r w:rsidRPr="00783E48">
        <w:rPr>
          <w:rFonts w:eastAsia="Times New Roman" w:cstheme="minorHAnsi"/>
          <w:sz w:val="24"/>
          <w:szCs w:val="24"/>
          <w:shd w:val="clear" w:color="auto" w:fill="FFFFFF"/>
          <w:lang w:eastAsia="tr-TR"/>
        </w:rPr>
        <w:t xml:space="preserve">, </w:t>
      </w:r>
      <w:proofErr w:type="spellStart"/>
      <w:r w:rsidRPr="00783E48">
        <w:rPr>
          <w:rFonts w:eastAsia="Times New Roman" w:cstheme="minorHAnsi"/>
          <w:sz w:val="24"/>
          <w:szCs w:val="24"/>
          <w:shd w:val="clear" w:color="auto" w:fill="FFFFFF"/>
          <w:lang w:eastAsia="tr-TR"/>
        </w:rPr>
        <w:t>KVKK’den</w:t>
      </w:r>
      <w:proofErr w:type="spellEnd"/>
      <w:r w:rsidRPr="00783E48">
        <w:rPr>
          <w:rFonts w:eastAsia="Times New Roman" w:cstheme="minorHAnsi"/>
          <w:sz w:val="24"/>
          <w:szCs w:val="24"/>
          <w:shd w:val="clear" w:color="auto" w:fill="FFFFFF"/>
          <w:lang w:eastAsia="tr-TR"/>
        </w:rPr>
        <w:t xml:space="preserve"> doğan taleplerinizi yazılı olarak </w:t>
      </w:r>
      <w:r w:rsidRPr="00783E48">
        <w:rPr>
          <w:rFonts w:eastAsia="Times New Roman" w:cstheme="minorHAnsi"/>
          <w:b/>
          <w:bCs/>
          <w:color w:val="007BFF"/>
          <w:sz w:val="24"/>
          <w:szCs w:val="24"/>
          <w:u w:val="single"/>
          <w:lang w:eastAsia="tr-TR"/>
        </w:rPr>
        <w:t>“</w:t>
      </w:r>
      <w:hyperlink r:id="rId6" w:history="1">
        <w:r w:rsidR="000C28AD" w:rsidRPr="0026327F">
          <w:rPr>
            <w:rStyle w:val="Kpr"/>
            <w:rFonts w:eastAsia="Times New Roman" w:cstheme="minorHAnsi"/>
            <w:b/>
            <w:bCs/>
            <w:sz w:val="24"/>
            <w:szCs w:val="24"/>
            <w:lang w:eastAsia="tr-TR"/>
          </w:rPr>
          <w:t>Veri Sahibi Başvuru Formu</w:t>
        </w:r>
      </w:hyperlink>
      <w:r w:rsidRPr="00783E48">
        <w:rPr>
          <w:rFonts w:eastAsia="Times New Roman" w:cstheme="minorHAnsi"/>
          <w:b/>
          <w:bCs/>
          <w:color w:val="007BFF"/>
          <w:sz w:val="24"/>
          <w:szCs w:val="24"/>
          <w:u w:val="single"/>
          <w:lang w:eastAsia="tr-TR"/>
        </w:rPr>
        <w:t>”</w:t>
      </w:r>
      <w:r w:rsidR="000C28AD">
        <w:rPr>
          <w:rFonts w:eastAsia="Times New Roman" w:cstheme="minorHAnsi"/>
          <w:b/>
          <w:bCs/>
          <w:color w:val="007BFF"/>
          <w:sz w:val="24"/>
          <w:szCs w:val="24"/>
          <w:u w:val="single"/>
          <w:lang w:eastAsia="tr-TR"/>
        </w:rPr>
        <w:t xml:space="preserve"> </w:t>
      </w:r>
      <w:proofErr w:type="spellStart"/>
      <w:r w:rsidRPr="00783E48">
        <w:rPr>
          <w:rFonts w:eastAsia="Times New Roman" w:cstheme="minorHAnsi"/>
          <w:sz w:val="24"/>
          <w:szCs w:val="24"/>
          <w:shd w:val="clear" w:color="auto" w:fill="FFFFFF"/>
          <w:lang w:eastAsia="tr-TR"/>
        </w:rPr>
        <w:t>nun</w:t>
      </w:r>
      <w:proofErr w:type="spellEnd"/>
      <w:r w:rsidRPr="00783E48">
        <w:rPr>
          <w:rFonts w:eastAsia="Times New Roman" w:cstheme="minorHAnsi"/>
          <w:sz w:val="24"/>
          <w:szCs w:val="24"/>
          <w:shd w:val="clear" w:color="auto" w:fill="FFFFFF"/>
          <w:lang w:eastAsia="tr-TR"/>
        </w:rPr>
        <w:t xml:space="preserve"> doldurulması suretiyle veya Kişisel Verileri Koruma Kurulunun belirleyeceği diğer yöntemler ile iletebilirsiniz. Veri Sahibi Başvuru Formunu, </w:t>
      </w:r>
      <w:r w:rsidR="006E0D52" w:rsidRPr="00783E48">
        <w:rPr>
          <w:rFonts w:eastAsia="Times New Roman" w:cstheme="minorHAnsi"/>
          <w:sz w:val="24"/>
          <w:szCs w:val="24"/>
          <w:shd w:val="clear" w:color="auto" w:fill="FFFFFF"/>
          <w:lang w:eastAsia="tr-TR"/>
        </w:rPr>
        <w:t>Derneğimize</w:t>
      </w:r>
      <w:r w:rsidRPr="00783E48">
        <w:rPr>
          <w:rFonts w:eastAsia="Times New Roman" w:cstheme="minorHAnsi"/>
          <w:sz w:val="24"/>
          <w:szCs w:val="24"/>
          <w:shd w:val="clear" w:color="auto" w:fill="FFFFFF"/>
          <w:lang w:eastAsia="tr-TR"/>
        </w:rPr>
        <w:t xml:space="preserve"> kimliğinizi tespit edici belgeler ile elden teslim edebilir, </w:t>
      </w:r>
      <w:r w:rsidR="006E0D52" w:rsidRPr="00783E48">
        <w:rPr>
          <w:rFonts w:eastAsia="Times New Roman" w:cstheme="minorHAnsi"/>
          <w:sz w:val="24"/>
          <w:szCs w:val="24"/>
          <w:shd w:val="clear" w:color="auto" w:fill="FFFFFF"/>
          <w:lang w:eastAsia="tr-TR"/>
        </w:rPr>
        <w:t xml:space="preserve">kimliğinizi </w:t>
      </w:r>
      <w:r w:rsidR="00FE2B34" w:rsidRPr="00783E48">
        <w:rPr>
          <w:rFonts w:eastAsia="Times New Roman" w:cstheme="minorHAnsi"/>
          <w:sz w:val="24"/>
          <w:szCs w:val="24"/>
          <w:shd w:val="clear" w:color="auto" w:fill="FFFFFF"/>
          <w:lang w:eastAsia="tr-TR"/>
        </w:rPr>
        <w:t xml:space="preserve">tespit edici belgeler ile birlikte </w:t>
      </w:r>
      <w:r w:rsidR="006E0D52" w:rsidRPr="00783E48">
        <w:rPr>
          <w:rFonts w:eastAsia="Times New Roman" w:cstheme="minorHAnsi"/>
          <w:sz w:val="24"/>
          <w:szCs w:val="24"/>
          <w:shd w:val="clear" w:color="auto" w:fill="FFFFFF"/>
          <w:lang w:eastAsia="tr-TR"/>
        </w:rPr>
        <w:t xml:space="preserve">e-posta </w:t>
      </w:r>
      <w:r w:rsidRPr="00783E48">
        <w:rPr>
          <w:rFonts w:eastAsia="Times New Roman" w:cstheme="minorHAnsi"/>
          <w:sz w:val="24"/>
          <w:szCs w:val="24"/>
          <w:shd w:val="clear" w:color="auto" w:fill="FFFFFF"/>
          <w:lang w:eastAsia="tr-TR"/>
        </w:rPr>
        <w:t>kanalıyla </w:t>
      </w:r>
      <w:bookmarkStart w:id="0" w:name="_Hlk208522529"/>
      <w:bookmarkStart w:id="1" w:name="_Hlk208522635"/>
      <w:r w:rsidR="000C28AD">
        <w:rPr>
          <w:rFonts w:eastAsia="Times New Roman" w:cstheme="minorHAnsi"/>
          <w:sz w:val="24"/>
          <w:szCs w:val="24"/>
          <w:shd w:val="clear" w:color="auto" w:fill="FFFFFF"/>
          <w:lang w:eastAsia="tr-TR"/>
        </w:rPr>
        <w:fldChar w:fldCharType="begin"/>
      </w:r>
      <w:r w:rsidR="000C28AD">
        <w:rPr>
          <w:rFonts w:eastAsia="Times New Roman" w:cstheme="minorHAnsi"/>
          <w:sz w:val="24"/>
          <w:szCs w:val="24"/>
          <w:shd w:val="clear" w:color="auto" w:fill="FFFFFF"/>
          <w:lang w:eastAsia="tr-TR"/>
        </w:rPr>
        <w:instrText xml:space="preserve"> HYPERLINK "mailto:</w:instrText>
      </w:r>
      <w:r w:rsidR="000C28AD" w:rsidRPr="000C28AD">
        <w:rPr>
          <w:rFonts w:eastAsia="Times New Roman" w:cstheme="minorHAnsi"/>
          <w:sz w:val="24"/>
          <w:szCs w:val="24"/>
          <w:shd w:val="clear" w:color="auto" w:fill="FFFFFF"/>
          <w:lang w:eastAsia="tr-TR"/>
        </w:rPr>
        <w:instrText>info@adkomed.com.tr</w:instrText>
      </w:r>
      <w:r w:rsidR="000C28AD">
        <w:rPr>
          <w:rFonts w:eastAsia="Times New Roman" w:cstheme="minorHAnsi"/>
          <w:sz w:val="24"/>
          <w:szCs w:val="24"/>
          <w:shd w:val="clear" w:color="auto" w:fill="FFFFFF"/>
          <w:lang w:eastAsia="tr-TR"/>
        </w:rPr>
        <w:instrText xml:space="preserve">" </w:instrText>
      </w:r>
      <w:r w:rsidR="000C28AD">
        <w:rPr>
          <w:rFonts w:eastAsia="Times New Roman" w:cstheme="minorHAnsi"/>
          <w:sz w:val="24"/>
          <w:szCs w:val="24"/>
          <w:shd w:val="clear" w:color="auto" w:fill="FFFFFF"/>
          <w:lang w:eastAsia="tr-TR"/>
        </w:rPr>
      </w:r>
      <w:r w:rsidR="000C28AD">
        <w:rPr>
          <w:rFonts w:eastAsia="Times New Roman" w:cstheme="minorHAnsi"/>
          <w:sz w:val="24"/>
          <w:szCs w:val="24"/>
          <w:shd w:val="clear" w:color="auto" w:fill="FFFFFF"/>
          <w:lang w:eastAsia="tr-TR"/>
        </w:rPr>
        <w:fldChar w:fldCharType="separate"/>
      </w:r>
      <w:r w:rsidR="000C28AD" w:rsidRPr="00326BA7">
        <w:rPr>
          <w:rStyle w:val="Kpr"/>
          <w:rFonts w:eastAsia="Times New Roman" w:cstheme="minorHAnsi"/>
          <w:sz w:val="24"/>
          <w:szCs w:val="24"/>
          <w:shd w:val="clear" w:color="auto" w:fill="FFFFFF"/>
          <w:lang w:eastAsia="tr-TR"/>
        </w:rPr>
        <w:t>info@adkomed.com.tr</w:t>
      </w:r>
      <w:bookmarkEnd w:id="0"/>
      <w:r w:rsidR="000C28AD">
        <w:rPr>
          <w:rFonts w:eastAsia="Times New Roman" w:cstheme="minorHAnsi"/>
          <w:sz w:val="24"/>
          <w:szCs w:val="24"/>
          <w:shd w:val="clear" w:color="auto" w:fill="FFFFFF"/>
          <w:lang w:eastAsia="tr-TR"/>
        </w:rPr>
        <w:fldChar w:fldCharType="end"/>
      </w:r>
      <w:r w:rsidRPr="00783E48">
        <w:rPr>
          <w:rFonts w:eastAsia="Times New Roman" w:cstheme="minorHAnsi"/>
          <w:sz w:val="24"/>
          <w:szCs w:val="24"/>
          <w:shd w:val="clear" w:color="auto" w:fill="FFFFFF"/>
          <w:lang w:eastAsia="tr-TR"/>
        </w:rPr>
        <w:t> </w:t>
      </w:r>
      <w:bookmarkEnd w:id="1"/>
      <w:r w:rsidRPr="00783E48">
        <w:rPr>
          <w:rFonts w:eastAsia="Times New Roman" w:cstheme="minorHAnsi"/>
          <w:sz w:val="24"/>
          <w:szCs w:val="24"/>
          <w:shd w:val="clear" w:color="auto" w:fill="FFFFFF"/>
          <w:lang w:eastAsia="tr-TR"/>
        </w:rPr>
        <w:t xml:space="preserve">adresine </w:t>
      </w:r>
      <w:r w:rsidR="00CD60DA">
        <w:rPr>
          <w:rFonts w:eastAsia="Times New Roman" w:cstheme="minorHAnsi"/>
          <w:sz w:val="24"/>
          <w:szCs w:val="24"/>
          <w:shd w:val="clear" w:color="auto" w:fill="FFFFFF"/>
          <w:lang w:eastAsia="tr-TR"/>
        </w:rPr>
        <w:t>e-</w:t>
      </w:r>
      <w:r w:rsidRPr="00783E48">
        <w:rPr>
          <w:rFonts w:eastAsia="Times New Roman" w:cstheme="minorHAnsi"/>
          <w:sz w:val="24"/>
          <w:szCs w:val="24"/>
          <w:shd w:val="clear" w:color="auto" w:fill="FFFFFF"/>
          <w:lang w:eastAsia="tr-TR"/>
        </w:rPr>
        <w:t>posta veya noter kanalıyla </w:t>
      </w:r>
      <w:bookmarkStart w:id="2" w:name="_Hlk208522579"/>
      <w:r w:rsidRPr="00783E48">
        <w:rPr>
          <w:rFonts w:eastAsia="Times New Roman" w:cstheme="minorHAnsi"/>
          <w:b/>
          <w:bCs/>
          <w:sz w:val="24"/>
          <w:szCs w:val="24"/>
          <w:shd w:val="clear" w:color="auto" w:fill="FFFFFF"/>
          <w:lang w:eastAsia="tr-TR"/>
        </w:rPr>
        <w:t>“</w:t>
      </w:r>
      <w:r w:rsidR="00FE2B34" w:rsidRPr="00783E48">
        <w:rPr>
          <w:rFonts w:eastAsia="Times New Roman" w:cstheme="minorHAnsi"/>
          <w:b/>
          <w:bCs/>
          <w:sz w:val="24"/>
          <w:szCs w:val="24"/>
          <w:shd w:val="clear" w:color="auto" w:fill="FFFFFF"/>
          <w:lang w:eastAsia="tr-TR"/>
        </w:rPr>
        <w:t xml:space="preserve">Yenibaraj Mahallesi Nursultan Nazarbayev Bul. No:15 Seyhan/ADANA </w:t>
      </w:r>
      <w:r w:rsidRPr="00783E48">
        <w:rPr>
          <w:rFonts w:eastAsia="Times New Roman" w:cstheme="minorHAnsi"/>
          <w:b/>
          <w:bCs/>
          <w:sz w:val="24"/>
          <w:szCs w:val="24"/>
          <w:shd w:val="clear" w:color="auto" w:fill="FFFFFF"/>
          <w:lang w:eastAsia="tr-TR"/>
        </w:rPr>
        <w:t>”</w:t>
      </w:r>
      <w:r w:rsidRPr="00783E48">
        <w:rPr>
          <w:rFonts w:eastAsia="Times New Roman" w:cstheme="minorHAnsi"/>
          <w:sz w:val="24"/>
          <w:szCs w:val="24"/>
          <w:shd w:val="clear" w:color="auto" w:fill="FFFFFF"/>
          <w:lang w:eastAsia="tr-TR"/>
        </w:rPr>
        <w:t> </w:t>
      </w:r>
      <w:bookmarkEnd w:id="2"/>
      <w:r w:rsidRPr="00783E48">
        <w:rPr>
          <w:rFonts w:eastAsia="Times New Roman" w:cstheme="minorHAnsi"/>
          <w:sz w:val="24"/>
          <w:szCs w:val="24"/>
          <w:shd w:val="clear" w:color="auto" w:fill="FFFFFF"/>
          <w:lang w:eastAsia="tr-TR"/>
        </w:rPr>
        <w:t xml:space="preserve">adresine gönderebilirsiniz. </w:t>
      </w:r>
      <w:r w:rsidR="00FE2B34" w:rsidRPr="00783E48">
        <w:rPr>
          <w:rFonts w:eastAsia="Times New Roman" w:cstheme="minorHAnsi"/>
          <w:sz w:val="24"/>
          <w:szCs w:val="24"/>
          <w:shd w:val="clear" w:color="auto" w:fill="FFFFFF"/>
          <w:lang w:eastAsia="tr-TR"/>
        </w:rPr>
        <w:t>Derneğimiz</w:t>
      </w:r>
      <w:r w:rsidRPr="00783E48">
        <w:rPr>
          <w:rFonts w:eastAsia="Times New Roman" w:cstheme="minorHAnsi"/>
          <w:sz w:val="24"/>
          <w:szCs w:val="24"/>
          <w:shd w:val="clear" w:color="auto" w:fill="FFFFFF"/>
          <w:lang w:eastAsia="tr-TR"/>
        </w:rPr>
        <w:t>, KVKK’nin 13 üncü maddesine uygun olarak, başvuru taleplerinizi, talebin niteliğine göre ve en geç 30 (otuz) gün içinde ücretsiz olarak sonuçlandıracaktır. Ancak işlemin ayrıca bir maliyeti gerektirmesi halinde Kurul tarafından belirlenen tarifedeki ücretler tarafınızdan talep edilebilecektir. Talebin reddedilmesi halinde, ret nedeni/nedenleri tarafınıza yazılı olarak veya elektronik ortamda gerekçeleriyle bildirilir.</w:t>
      </w:r>
    </w:p>
    <w:p w14:paraId="1A506749" w14:textId="77777777"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lang w:eastAsia="tr-TR"/>
        </w:rPr>
        <w:t> </w:t>
      </w:r>
    </w:p>
    <w:p w14:paraId="19972D92" w14:textId="1AD42E79" w:rsidR="006714D9" w:rsidRPr="00783E48" w:rsidRDefault="006714D9" w:rsidP="006714D9">
      <w:pPr>
        <w:spacing w:after="0" w:line="240" w:lineRule="auto"/>
        <w:jc w:val="both"/>
        <w:rPr>
          <w:rFonts w:eastAsia="Times New Roman" w:cstheme="minorHAnsi"/>
          <w:sz w:val="24"/>
          <w:szCs w:val="24"/>
          <w:lang w:eastAsia="tr-TR"/>
        </w:rPr>
      </w:pPr>
      <w:r w:rsidRPr="00783E48">
        <w:rPr>
          <w:rFonts w:eastAsia="Times New Roman" w:cstheme="minorHAnsi"/>
          <w:sz w:val="24"/>
          <w:szCs w:val="24"/>
          <w:shd w:val="clear" w:color="auto" w:fill="FFFFFF"/>
          <w:lang w:eastAsia="tr-TR"/>
        </w:rPr>
        <w:t xml:space="preserve">        İşbu Aydınlatma Metni, gerekli görüldüğü hallerde </w:t>
      </w:r>
      <w:r w:rsidR="00FE2B34" w:rsidRPr="00783E48">
        <w:rPr>
          <w:rFonts w:eastAsia="Times New Roman" w:cstheme="minorHAnsi"/>
          <w:sz w:val="24"/>
          <w:szCs w:val="24"/>
          <w:shd w:val="clear" w:color="auto" w:fill="FFFFFF"/>
          <w:lang w:eastAsia="tr-TR"/>
        </w:rPr>
        <w:t>Derneğimiz</w:t>
      </w:r>
      <w:r w:rsidRPr="00783E48">
        <w:rPr>
          <w:rFonts w:eastAsia="Times New Roman" w:cstheme="minorHAnsi"/>
          <w:sz w:val="24"/>
          <w:szCs w:val="24"/>
          <w:shd w:val="clear" w:color="auto" w:fill="FFFFFF"/>
          <w:lang w:eastAsia="tr-TR"/>
        </w:rPr>
        <w:t xml:space="preserve"> tarafından yenilenebilir. Revizyonun söz konusu olduğu hallerde ise, bu hususa ilişkin olarak Aydınlatma </w:t>
      </w:r>
      <w:proofErr w:type="spellStart"/>
      <w:r w:rsidRPr="00783E48">
        <w:rPr>
          <w:rFonts w:eastAsia="Times New Roman" w:cstheme="minorHAnsi"/>
          <w:sz w:val="24"/>
          <w:szCs w:val="24"/>
          <w:shd w:val="clear" w:color="auto" w:fill="FFFFFF"/>
          <w:lang w:eastAsia="tr-TR"/>
        </w:rPr>
        <w:t>Metni’nin</w:t>
      </w:r>
      <w:proofErr w:type="spellEnd"/>
      <w:r w:rsidRPr="00783E48">
        <w:rPr>
          <w:rFonts w:eastAsia="Times New Roman" w:cstheme="minorHAnsi"/>
          <w:sz w:val="24"/>
          <w:szCs w:val="24"/>
          <w:shd w:val="clear" w:color="auto" w:fill="FFFFFF"/>
          <w:lang w:eastAsia="tr-TR"/>
        </w:rPr>
        <w:t xml:space="preserve"> en güncel haline duyuru panolarımızdan ve </w:t>
      </w:r>
      <w:r w:rsidR="00FE2B34" w:rsidRPr="00783E48">
        <w:rPr>
          <w:rFonts w:eastAsia="Times New Roman" w:cstheme="minorHAnsi"/>
          <w:sz w:val="24"/>
          <w:szCs w:val="24"/>
          <w:shd w:val="clear" w:color="auto" w:fill="FFFFFF"/>
          <w:lang w:eastAsia="tr-TR"/>
        </w:rPr>
        <w:t>Dernek</w:t>
      </w:r>
      <w:r w:rsidRPr="00783E48">
        <w:rPr>
          <w:rFonts w:eastAsia="Times New Roman" w:cstheme="minorHAnsi"/>
          <w:sz w:val="24"/>
          <w:szCs w:val="24"/>
          <w:shd w:val="clear" w:color="auto" w:fill="FFFFFF"/>
          <w:lang w:eastAsia="tr-TR"/>
        </w:rPr>
        <w:t xml:space="preserve"> internet sitemizden ulaşabilirsiniz.</w:t>
      </w:r>
    </w:p>
    <w:p w14:paraId="57BBE98B" w14:textId="77777777" w:rsidR="006714D9" w:rsidRPr="00783E48" w:rsidRDefault="006714D9" w:rsidP="006714D9">
      <w:pPr>
        <w:spacing w:before="120" w:after="120" w:line="240" w:lineRule="auto"/>
        <w:ind w:firstLine="708"/>
        <w:jc w:val="both"/>
        <w:rPr>
          <w:rFonts w:eastAsia="Times New Roman" w:cstheme="minorHAnsi"/>
          <w:color w:val="4F4F4F"/>
          <w:sz w:val="24"/>
          <w:szCs w:val="24"/>
          <w:lang w:eastAsia="tr-TR"/>
        </w:rPr>
      </w:pPr>
      <w:r w:rsidRPr="00783E48">
        <w:rPr>
          <w:rFonts w:eastAsia="Times New Roman" w:cstheme="minorHAnsi"/>
          <w:color w:val="4F4F4F"/>
          <w:sz w:val="24"/>
          <w:szCs w:val="24"/>
          <w:lang w:eastAsia="tr-TR"/>
        </w:rPr>
        <w:t> </w:t>
      </w:r>
    </w:p>
    <w:p w14:paraId="5EFB597A" w14:textId="391D75B0" w:rsidR="006714D9" w:rsidRPr="00783E48" w:rsidRDefault="0026327F" w:rsidP="006714D9">
      <w:pPr>
        <w:shd w:val="clear" w:color="auto" w:fill="FFFFFF"/>
        <w:spacing w:after="0" w:line="240" w:lineRule="auto"/>
        <w:rPr>
          <w:rFonts w:eastAsia="Times New Roman" w:cstheme="minorHAnsi"/>
          <w:color w:val="4F4F4F"/>
          <w:sz w:val="24"/>
          <w:szCs w:val="24"/>
          <w:lang w:eastAsia="tr-TR"/>
        </w:rPr>
      </w:pPr>
      <w:hyperlink r:id="rId7" w:history="1">
        <w:r w:rsidR="006714D9" w:rsidRPr="0026327F">
          <w:rPr>
            <w:rStyle w:val="Kpr"/>
            <w:rFonts w:eastAsia="Times New Roman" w:cstheme="minorHAnsi"/>
            <w:sz w:val="24"/>
            <w:szCs w:val="24"/>
            <w:lang w:eastAsia="tr-TR"/>
          </w:rPr>
          <w:t>Veri Sahibi Başvuru Formu</w:t>
        </w:r>
      </w:hyperlink>
    </w:p>
    <w:p w14:paraId="78BF926D" w14:textId="77777777" w:rsidR="00A92F2D" w:rsidRPr="00783E48" w:rsidRDefault="00A92F2D">
      <w:pPr>
        <w:rPr>
          <w:rFonts w:cstheme="minorHAnsi"/>
          <w:sz w:val="24"/>
          <w:szCs w:val="24"/>
        </w:rPr>
      </w:pPr>
    </w:p>
    <w:sectPr w:rsidR="00A92F2D" w:rsidRPr="00783E48" w:rsidSect="004229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E02"/>
    <w:multiLevelType w:val="multilevel"/>
    <w:tmpl w:val="33F0D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C660E"/>
    <w:multiLevelType w:val="multilevel"/>
    <w:tmpl w:val="CB8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65654"/>
    <w:multiLevelType w:val="multilevel"/>
    <w:tmpl w:val="16AC1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011D5"/>
    <w:multiLevelType w:val="multilevel"/>
    <w:tmpl w:val="9C60A1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87FEB"/>
    <w:multiLevelType w:val="multilevel"/>
    <w:tmpl w:val="61C67A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9F1E2E"/>
    <w:multiLevelType w:val="multilevel"/>
    <w:tmpl w:val="FFAE4D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117D71"/>
    <w:multiLevelType w:val="multilevel"/>
    <w:tmpl w:val="4BD223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1260C3"/>
    <w:multiLevelType w:val="multilevel"/>
    <w:tmpl w:val="CD3A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A4189"/>
    <w:multiLevelType w:val="multilevel"/>
    <w:tmpl w:val="DACECA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070529"/>
    <w:multiLevelType w:val="multilevel"/>
    <w:tmpl w:val="5D5E35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D1605D"/>
    <w:multiLevelType w:val="multilevel"/>
    <w:tmpl w:val="4074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362A06"/>
    <w:multiLevelType w:val="multilevel"/>
    <w:tmpl w:val="D2DE1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C87BA5"/>
    <w:multiLevelType w:val="hybridMultilevel"/>
    <w:tmpl w:val="83C23D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25705535">
    <w:abstractNumId w:val="10"/>
  </w:num>
  <w:num w:numId="2" w16cid:durableId="1084454547">
    <w:abstractNumId w:val="7"/>
  </w:num>
  <w:num w:numId="3" w16cid:durableId="1390304363">
    <w:abstractNumId w:val="1"/>
  </w:num>
  <w:num w:numId="4" w16cid:durableId="887834876">
    <w:abstractNumId w:val="0"/>
  </w:num>
  <w:num w:numId="5" w16cid:durableId="455413020">
    <w:abstractNumId w:val="11"/>
  </w:num>
  <w:num w:numId="6" w16cid:durableId="1569653357">
    <w:abstractNumId w:val="2"/>
  </w:num>
  <w:num w:numId="7" w16cid:durableId="1202091129">
    <w:abstractNumId w:val="8"/>
  </w:num>
  <w:num w:numId="8" w16cid:durableId="2137867445">
    <w:abstractNumId w:val="3"/>
  </w:num>
  <w:num w:numId="9" w16cid:durableId="1059086173">
    <w:abstractNumId w:val="4"/>
  </w:num>
  <w:num w:numId="10" w16cid:durableId="774521901">
    <w:abstractNumId w:val="5"/>
  </w:num>
  <w:num w:numId="11" w16cid:durableId="1956986370">
    <w:abstractNumId w:val="9"/>
  </w:num>
  <w:num w:numId="12" w16cid:durableId="1299846419">
    <w:abstractNumId w:val="6"/>
  </w:num>
  <w:num w:numId="13" w16cid:durableId="602886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D9"/>
    <w:rsid w:val="00061B30"/>
    <w:rsid w:val="000C28AD"/>
    <w:rsid w:val="0026327F"/>
    <w:rsid w:val="003147D3"/>
    <w:rsid w:val="00390D59"/>
    <w:rsid w:val="004229FE"/>
    <w:rsid w:val="005A7B47"/>
    <w:rsid w:val="00601A5B"/>
    <w:rsid w:val="006134BF"/>
    <w:rsid w:val="006714D9"/>
    <w:rsid w:val="006E0D52"/>
    <w:rsid w:val="006F2EEA"/>
    <w:rsid w:val="00783E48"/>
    <w:rsid w:val="008C1754"/>
    <w:rsid w:val="00932AA4"/>
    <w:rsid w:val="00A56571"/>
    <w:rsid w:val="00A92F2D"/>
    <w:rsid w:val="00CD60DA"/>
    <w:rsid w:val="00EA6F16"/>
    <w:rsid w:val="00FE2B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FE9A"/>
  <w15:chartTrackingRefBased/>
  <w15:docId w15:val="{D60E810F-28B6-47B6-AAF3-1C60B74F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6714D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714D9"/>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6714D9"/>
    <w:rPr>
      <w:color w:val="0000FF"/>
      <w:u w:val="single"/>
    </w:rPr>
  </w:style>
  <w:style w:type="character" w:styleId="Gl">
    <w:name w:val="Strong"/>
    <w:basedOn w:val="VarsaylanParagrafYazTipi"/>
    <w:uiPriority w:val="22"/>
    <w:qFormat/>
    <w:rsid w:val="006714D9"/>
    <w:rPr>
      <w:b/>
      <w:bCs/>
    </w:rPr>
  </w:style>
  <w:style w:type="paragraph" w:styleId="NormalWeb">
    <w:name w:val="Normal (Web)"/>
    <w:basedOn w:val="Normal"/>
    <w:uiPriority w:val="99"/>
    <w:semiHidden/>
    <w:unhideWhenUsed/>
    <w:rsid w:val="006714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6714D9"/>
    <w:rPr>
      <w:color w:val="605E5C"/>
      <w:shd w:val="clear" w:color="auto" w:fill="E1DFDD"/>
    </w:rPr>
  </w:style>
  <w:style w:type="paragraph" w:styleId="ListeParagraf">
    <w:name w:val="List Paragraph"/>
    <w:basedOn w:val="Normal"/>
    <w:uiPriority w:val="34"/>
    <w:qFormat/>
    <w:rsid w:val="00601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7161">
      <w:bodyDiv w:val="1"/>
      <w:marLeft w:val="0"/>
      <w:marRight w:val="0"/>
      <w:marTop w:val="0"/>
      <w:marBottom w:val="0"/>
      <w:divBdr>
        <w:top w:val="none" w:sz="0" w:space="0" w:color="auto"/>
        <w:left w:val="none" w:sz="0" w:space="0" w:color="auto"/>
        <w:bottom w:val="none" w:sz="0" w:space="0" w:color="auto"/>
        <w:right w:val="none" w:sz="0" w:space="0" w:color="auto"/>
      </w:divBdr>
      <w:divsChild>
        <w:div w:id="453451120">
          <w:marLeft w:val="0"/>
          <w:marRight w:val="0"/>
          <w:marTop w:val="0"/>
          <w:marBottom w:val="0"/>
          <w:divBdr>
            <w:top w:val="none" w:sz="0" w:space="0" w:color="auto"/>
            <w:left w:val="none" w:sz="0" w:space="0" w:color="auto"/>
            <w:bottom w:val="none" w:sz="0" w:space="0" w:color="auto"/>
            <w:right w:val="none" w:sz="0" w:space="0" w:color="auto"/>
          </w:divBdr>
        </w:div>
        <w:div w:id="1713460888">
          <w:marLeft w:val="0"/>
          <w:marRight w:val="0"/>
          <w:marTop w:val="0"/>
          <w:marBottom w:val="0"/>
          <w:divBdr>
            <w:top w:val="none" w:sz="0" w:space="0" w:color="auto"/>
            <w:left w:val="none" w:sz="0" w:space="0" w:color="auto"/>
            <w:bottom w:val="none" w:sz="0" w:space="0" w:color="auto"/>
            <w:right w:val="none" w:sz="0" w:space="0" w:color="auto"/>
          </w:divBdr>
          <w:divsChild>
            <w:div w:id="50009179">
              <w:marLeft w:val="0"/>
              <w:marRight w:val="0"/>
              <w:marTop w:val="0"/>
              <w:marBottom w:val="0"/>
              <w:divBdr>
                <w:top w:val="none" w:sz="0" w:space="0" w:color="auto"/>
                <w:left w:val="none" w:sz="0" w:space="0" w:color="auto"/>
                <w:bottom w:val="none" w:sz="0" w:space="0" w:color="auto"/>
                <w:right w:val="none" w:sz="0" w:space="0" w:color="auto"/>
              </w:divBdr>
              <w:divsChild>
                <w:div w:id="1196696243">
                  <w:marLeft w:val="0"/>
                  <w:marRight w:val="0"/>
                  <w:marTop w:val="0"/>
                  <w:marBottom w:val="0"/>
                  <w:divBdr>
                    <w:top w:val="none" w:sz="0" w:space="0" w:color="auto"/>
                    <w:left w:val="none" w:sz="0" w:space="0" w:color="auto"/>
                    <w:bottom w:val="none" w:sz="0" w:space="0" w:color="auto"/>
                    <w:right w:val="none" w:sz="0" w:space="0" w:color="auto"/>
                  </w:divBdr>
                </w:div>
                <w:div w:id="1130321386">
                  <w:marLeft w:val="0"/>
                  <w:marRight w:val="0"/>
                  <w:marTop w:val="0"/>
                  <w:marBottom w:val="0"/>
                  <w:divBdr>
                    <w:top w:val="none" w:sz="0" w:space="0" w:color="auto"/>
                    <w:left w:val="none" w:sz="0" w:space="0" w:color="auto"/>
                    <w:bottom w:val="none" w:sz="0" w:space="0" w:color="auto"/>
                    <w:right w:val="none" w:sz="0" w:space="0" w:color="auto"/>
                  </w:divBdr>
                  <w:divsChild>
                    <w:div w:id="15693914">
                      <w:marLeft w:val="0"/>
                      <w:marRight w:val="0"/>
                      <w:marTop w:val="0"/>
                      <w:marBottom w:val="0"/>
                      <w:divBdr>
                        <w:top w:val="none" w:sz="0" w:space="0" w:color="auto"/>
                        <w:left w:val="none" w:sz="0" w:space="0" w:color="auto"/>
                        <w:bottom w:val="single" w:sz="6" w:space="0" w:color="EEEEEE"/>
                        <w:right w:val="none" w:sz="0" w:space="0" w:color="auto"/>
                      </w:divBdr>
                      <w:divsChild>
                        <w:div w:id="1135565904">
                          <w:marLeft w:val="0"/>
                          <w:marRight w:val="0"/>
                          <w:marTop w:val="0"/>
                          <w:marBottom w:val="0"/>
                          <w:divBdr>
                            <w:top w:val="single" w:sz="6" w:space="0" w:color="EEEEEE"/>
                            <w:left w:val="single" w:sz="6" w:space="0" w:color="EEEEEE"/>
                            <w:bottom w:val="none" w:sz="0" w:space="0" w:color="auto"/>
                            <w:right w:val="single" w:sz="6" w:space="0" w:color="EEEEE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dkomed.com.tr/wp-content/uploads/2025/12/VERI-SAHIBI-BASVURU-FORMU.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komed.com.tr/wp-content/uploads/2025/12/VERI-SAHIBI-BASVURU-FORMU.docx" TargetMode="External"/><Relationship Id="rId5" Type="http://schemas.openxmlformats.org/officeDocument/2006/relationships/hyperlink" Target="mailto:info@adkomed.com.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2077</Words>
  <Characters>11840</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TOLAY</dc:creator>
  <cp:keywords/>
  <dc:description/>
  <cp:lastModifiedBy>Gercek Gun Tosun</cp:lastModifiedBy>
  <cp:revision>3</cp:revision>
  <dcterms:created xsi:type="dcterms:W3CDTF">2025-12-08T09:57:00Z</dcterms:created>
  <dcterms:modified xsi:type="dcterms:W3CDTF">2025-12-08T10:25:00Z</dcterms:modified>
</cp:coreProperties>
</file>